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DC2" w:rsidRDefault="00535C8A" w:rsidP="002C2DC2">
      <w:pPr>
        <w:ind w:left="3600" w:hanging="3600"/>
        <w:jc w:val="both"/>
        <w:rPr>
          <w:b/>
          <w:sz w:val="28"/>
          <w:szCs w:val="28"/>
        </w:rPr>
      </w:pPr>
      <w:bookmarkStart w:id="0" w:name="_GoBack"/>
      <w:bookmarkEnd w:id="0"/>
      <w:r>
        <w:rPr>
          <w:noProof/>
          <w:sz w:val="32"/>
          <w:szCs w:val="32"/>
          <w:lang w:eastAsia="en-GB"/>
        </w:rPr>
        <w:drawing>
          <wp:inline distT="0" distB="0" distL="0" distR="0" wp14:anchorId="31BEBF55" wp14:editId="7DBEE4E2">
            <wp:extent cx="1733797" cy="938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3797" cy="938740"/>
                    </a:xfrm>
                    <a:prstGeom prst="rect">
                      <a:avLst/>
                    </a:prstGeom>
                  </pic:spPr>
                </pic:pic>
              </a:graphicData>
            </a:graphic>
          </wp:inline>
        </w:drawing>
      </w:r>
      <w:r w:rsidR="001B6544">
        <w:rPr>
          <w:sz w:val="32"/>
          <w:szCs w:val="32"/>
        </w:rPr>
        <w:t xml:space="preserve">   </w:t>
      </w:r>
      <w:r w:rsidR="001B6544">
        <w:rPr>
          <w:sz w:val="32"/>
          <w:szCs w:val="32"/>
        </w:rPr>
        <w:tab/>
      </w:r>
      <w:r w:rsidR="001B6544">
        <w:rPr>
          <w:sz w:val="32"/>
          <w:szCs w:val="32"/>
        </w:rPr>
        <w:tab/>
        <w:t xml:space="preserve">         </w:t>
      </w:r>
      <w:r w:rsidR="001B6544">
        <w:rPr>
          <w:sz w:val="32"/>
          <w:szCs w:val="32"/>
        </w:rPr>
        <w:tab/>
      </w:r>
      <w:r w:rsidR="00FD0BF7" w:rsidRPr="00676D63">
        <w:rPr>
          <w:sz w:val="20"/>
          <w:szCs w:val="20"/>
        </w:rPr>
        <w:t xml:space="preserve">       </w:t>
      </w:r>
      <w:r w:rsidR="0084482C">
        <w:rPr>
          <w:b/>
          <w:sz w:val="28"/>
          <w:szCs w:val="28"/>
        </w:rPr>
        <w:t>Customer Operations</w:t>
      </w:r>
      <w:r w:rsidR="00676D63" w:rsidRPr="00676D63">
        <w:rPr>
          <w:b/>
          <w:sz w:val="28"/>
          <w:szCs w:val="28"/>
        </w:rPr>
        <w:t xml:space="preserve"> </w:t>
      </w:r>
      <w:r w:rsidR="00054722">
        <w:rPr>
          <w:b/>
          <w:sz w:val="28"/>
          <w:szCs w:val="28"/>
        </w:rPr>
        <w:t>Coordinato</w:t>
      </w:r>
      <w:r w:rsidR="00054722" w:rsidRPr="00054722">
        <w:rPr>
          <w:b/>
          <w:sz w:val="28"/>
          <w:szCs w:val="28"/>
        </w:rPr>
        <w:t>r</w:t>
      </w:r>
      <w:r w:rsidR="002C2DC2">
        <w:rPr>
          <w:b/>
          <w:sz w:val="28"/>
          <w:szCs w:val="28"/>
        </w:rPr>
        <w:t xml:space="preserve">  </w:t>
      </w:r>
    </w:p>
    <w:p w:rsidR="001220DD" w:rsidRPr="00676D63" w:rsidRDefault="002C2DC2" w:rsidP="002C2DC2">
      <w:pPr>
        <w:ind w:left="3600" w:hanging="3600"/>
        <w:jc w:val="both"/>
        <w:rPr>
          <w:rFonts w:ascii="Arial" w:hAnsi="Arial" w:cs="Arial"/>
          <w:b/>
          <w:sz w:val="20"/>
          <w:szCs w:val="20"/>
        </w:rPr>
      </w:pPr>
      <w:r>
        <w:rPr>
          <w:b/>
          <w:sz w:val="28"/>
          <w:szCs w:val="28"/>
        </w:rPr>
        <w:t xml:space="preserve">                                                                                               Italy and Europe South</w:t>
      </w:r>
    </w:p>
    <w:p w:rsidR="00356901" w:rsidRPr="001B6544" w:rsidRDefault="00356901" w:rsidP="001220DD">
      <w:pPr>
        <w:jc w:val="both"/>
        <w:rPr>
          <w:sz w:val="32"/>
          <w:szCs w:val="32"/>
        </w:rPr>
      </w:pPr>
      <w:r>
        <w:rPr>
          <w:noProof/>
          <w:lang w:eastAsia="en-GB"/>
        </w:rPr>
        <mc:AlternateContent>
          <mc:Choice Requires="wps">
            <w:drawing>
              <wp:anchor distT="0" distB="0" distL="114300" distR="114300" simplePos="0" relativeHeight="251659264" behindDoc="0" locked="0" layoutInCell="1" allowOverlap="1" wp14:anchorId="75D44D1B" wp14:editId="2870F9CA">
                <wp:simplePos x="0" y="0"/>
                <wp:positionH relativeFrom="margin">
                  <wp:align>left</wp:align>
                </wp:positionH>
                <wp:positionV relativeFrom="paragraph">
                  <wp:posOffset>41910</wp:posOffset>
                </wp:positionV>
                <wp:extent cx="6505575" cy="28575"/>
                <wp:effectExtent l="0" t="0" r="28575" b="28575"/>
                <wp:wrapNone/>
                <wp:docPr id="2" name="Straight Connector 2"/>
                <wp:cNvGraphicFramePr/>
                <a:graphic xmlns:a="http://schemas.openxmlformats.org/drawingml/2006/main">
                  <a:graphicData uri="http://schemas.microsoft.com/office/word/2010/wordprocessingShape">
                    <wps:wsp>
                      <wps:cNvCnPr/>
                      <wps:spPr>
                        <a:xfrm>
                          <a:off x="0" y="0"/>
                          <a:ext cx="650557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C2A00" id="Straight Connector 2"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3pt" to="512.2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" strokecolor="#4579b8 [3044]">
                <w10:wrap anchorx="margin"/>
              </v:line>
            </w:pict>
          </mc:Fallback>
        </mc:AlternateContent>
      </w:r>
    </w:p>
    <w:p w:rsidR="00054722" w:rsidRDefault="00E463A6" w:rsidP="00E71478">
      <w:pPr>
        <w:jc w:val="both"/>
        <w:rPr>
          <w:rFonts w:ascii="Arial" w:hAnsi="Arial" w:cs="Arial"/>
          <w:sz w:val="20"/>
          <w:szCs w:val="20"/>
        </w:rPr>
      </w:pPr>
      <w:r>
        <w:rPr>
          <w:rFonts w:ascii="Arial" w:hAnsi="Arial" w:cs="Arial"/>
          <w:sz w:val="20"/>
          <w:szCs w:val="20"/>
        </w:rPr>
        <w:t>Primary r</w:t>
      </w:r>
      <w:r w:rsidR="00125543">
        <w:rPr>
          <w:rFonts w:ascii="Arial" w:hAnsi="Arial" w:cs="Arial"/>
          <w:sz w:val="20"/>
          <w:szCs w:val="20"/>
        </w:rPr>
        <w:t xml:space="preserve">esponsible for the day-to-day </w:t>
      </w:r>
      <w:r w:rsidR="00D87083">
        <w:rPr>
          <w:rFonts w:ascii="Arial" w:hAnsi="Arial" w:cs="Arial"/>
          <w:sz w:val="20"/>
          <w:szCs w:val="20"/>
        </w:rPr>
        <w:t>operations</w:t>
      </w:r>
      <w:r w:rsidR="00054722">
        <w:rPr>
          <w:rFonts w:ascii="Arial" w:hAnsi="Arial" w:cs="Arial"/>
          <w:sz w:val="20"/>
          <w:szCs w:val="20"/>
        </w:rPr>
        <w:t xml:space="preserve"> in </w:t>
      </w:r>
      <w:r>
        <w:rPr>
          <w:rFonts w:ascii="Arial" w:hAnsi="Arial" w:cs="Arial"/>
          <w:sz w:val="20"/>
          <w:szCs w:val="20"/>
        </w:rPr>
        <w:t>Italy</w:t>
      </w:r>
      <w:r w:rsidR="00A10CF9">
        <w:rPr>
          <w:rFonts w:ascii="Arial" w:hAnsi="Arial" w:cs="Arial"/>
          <w:sz w:val="20"/>
          <w:szCs w:val="20"/>
        </w:rPr>
        <w:t xml:space="preserve">, covering </w:t>
      </w:r>
      <w:r w:rsidR="00054722">
        <w:rPr>
          <w:rFonts w:ascii="Arial" w:hAnsi="Arial" w:cs="Arial"/>
          <w:sz w:val="20"/>
          <w:szCs w:val="20"/>
        </w:rPr>
        <w:t>both exports and imports</w:t>
      </w:r>
      <w:r w:rsidR="00A10CF9">
        <w:rPr>
          <w:rFonts w:ascii="Arial" w:hAnsi="Arial" w:cs="Arial"/>
          <w:sz w:val="20"/>
          <w:szCs w:val="20"/>
        </w:rPr>
        <w:t xml:space="preserve"> orders from the customer base </w:t>
      </w:r>
      <w:r w:rsidR="002C2DC2">
        <w:rPr>
          <w:rFonts w:ascii="Arial" w:hAnsi="Arial" w:cs="Arial"/>
          <w:sz w:val="20"/>
          <w:szCs w:val="20"/>
        </w:rPr>
        <w:t xml:space="preserve">mainly </w:t>
      </w:r>
      <w:r w:rsidR="00A10CF9">
        <w:rPr>
          <w:rFonts w:ascii="Arial" w:hAnsi="Arial" w:cs="Arial"/>
          <w:sz w:val="20"/>
          <w:szCs w:val="20"/>
        </w:rPr>
        <w:t>for Italy,</w:t>
      </w:r>
      <w:r w:rsidR="00125543">
        <w:rPr>
          <w:rFonts w:ascii="Arial" w:hAnsi="Arial" w:cs="Arial"/>
          <w:sz w:val="20"/>
          <w:szCs w:val="20"/>
        </w:rPr>
        <w:t xml:space="preserve"> with the support of our local agent and</w:t>
      </w:r>
      <w:r w:rsidR="00A10CF9" w:rsidRPr="00A10CF9">
        <w:rPr>
          <w:rFonts w:ascii="Arial" w:hAnsi="Arial" w:cs="Arial"/>
          <w:sz w:val="20"/>
          <w:szCs w:val="20"/>
        </w:rPr>
        <w:t xml:space="preserve"> </w:t>
      </w:r>
      <w:r w:rsidR="00A10CF9">
        <w:rPr>
          <w:rFonts w:ascii="Arial" w:hAnsi="Arial" w:cs="Arial"/>
          <w:sz w:val="20"/>
          <w:szCs w:val="20"/>
        </w:rPr>
        <w:t xml:space="preserve">in line with the </w:t>
      </w:r>
      <w:r w:rsidR="00125543">
        <w:rPr>
          <w:rFonts w:ascii="Arial" w:hAnsi="Arial" w:cs="Arial"/>
          <w:sz w:val="20"/>
          <w:szCs w:val="20"/>
        </w:rPr>
        <w:t>o</w:t>
      </w:r>
      <w:r w:rsidR="00A10CF9">
        <w:rPr>
          <w:rFonts w:ascii="Arial" w:hAnsi="Arial" w:cs="Arial"/>
          <w:sz w:val="20"/>
          <w:szCs w:val="20"/>
        </w:rPr>
        <w:t>perational KPI’s that are in place for Europe. Also responsible for managing the day-to day relationship with Italian customers, supporting the commercial actions from the South Europe M&amp;S o</w:t>
      </w:r>
      <w:r w:rsidR="00125543">
        <w:rPr>
          <w:rFonts w:ascii="Arial" w:hAnsi="Arial" w:cs="Arial"/>
          <w:sz w:val="20"/>
          <w:szCs w:val="20"/>
        </w:rPr>
        <w:t xml:space="preserve">ffice. Position based </w:t>
      </w:r>
      <w:r w:rsidR="002C2DC2">
        <w:rPr>
          <w:rFonts w:ascii="Arial" w:hAnsi="Arial" w:cs="Arial"/>
          <w:sz w:val="20"/>
          <w:szCs w:val="20"/>
        </w:rPr>
        <w:t>in France / Le Havre</w:t>
      </w:r>
    </w:p>
    <w:p w:rsidR="008E545E" w:rsidRDefault="008E545E" w:rsidP="00E71478">
      <w:pPr>
        <w:jc w:val="both"/>
        <w:rPr>
          <w:rFonts w:ascii="Arial" w:hAnsi="Arial" w:cs="Arial"/>
          <w:sz w:val="20"/>
          <w:szCs w:val="20"/>
        </w:rPr>
      </w:pPr>
      <w:r w:rsidRPr="006A64CD">
        <w:rPr>
          <w:rFonts w:ascii="Arial" w:hAnsi="Arial" w:cs="Arial"/>
          <w:b/>
          <w:sz w:val="20"/>
          <w:szCs w:val="20"/>
        </w:rPr>
        <w:t>Line Manager:</w:t>
      </w:r>
      <w:r w:rsidRPr="006A64CD">
        <w:rPr>
          <w:rFonts w:ascii="Arial" w:hAnsi="Arial" w:cs="Arial"/>
          <w:b/>
          <w:sz w:val="20"/>
          <w:szCs w:val="20"/>
        </w:rPr>
        <w:tab/>
      </w:r>
      <w:r>
        <w:rPr>
          <w:rFonts w:ascii="Arial" w:hAnsi="Arial" w:cs="Arial"/>
          <w:sz w:val="20"/>
          <w:szCs w:val="20"/>
        </w:rPr>
        <w:t xml:space="preserve"> </w:t>
      </w:r>
      <w:r>
        <w:rPr>
          <w:rFonts w:ascii="Arial" w:hAnsi="Arial" w:cs="Arial"/>
          <w:sz w:val="20"/>
          <w:szCs w:val="20"/>
        </w:rPr>
        <w:tab/>
      </w:r>
      <w:r w:rsidR="00A10CF9">
        <w:rPr>
          <w:rFonts w:ascii="Arial" w:hAnsi="Arial" w:cs="Arial"/>
          <w:sz w:val="20"/>
          <w:szCs w:val="20"/>
        </w:rPr>
        <w:t>Customer Relationship Manager (Operations) South Europe</w:t>
      </w:r>
      <w:r w:rsidR="00054722">
        <w:rPr>
          <w:rFonts w:ascii="Arial" w:hAnsi="Arial" w:cs="Arial"/>
          <w:sz w:val="20"/>
          <w:szCs w:val="20"/>
        </w:rPr>
        <w:t xml:space="preserve"> </w:t>
      </w:r>
      <w:r>
        <w:rPr>
          <w:rFonts w:ascii="Arial" w:hAnsi="Arial" w:cs="Arial"/>
          <w:sz w:val="20"/>
          <w:szCs w:val="20"/>
        </w:rPr>
        <w:t xml:space="preserve"> </w:t>
      </w:r>
    </w:p>
    <w:p w:rsidR="009D5CF1" w:rsidRDefault="009D5CF1" w:rsidP="00E71478">
      <w:pPr>
        <w:jc w:val="both"/>
        <w:rPr>
          <w:rFonts w:ascii="Arial" w:hAnsi="Arial" w:cs="Arial"/>
          <w:sz w:val="20"/>
          <w:szCs w:val="20"/>
        </w:rPr>
      </w:pPr>
      <w:r w:rsidRPr="009D5CF1">
        <w:rPr>
          <w:rFonts w:ascii="Arial" w:hAnsi="Arial" w:cs="Arial"/>
          <w:b/>
          <w:sz w:val="20"/>
          <w:szCs w:val="20"/>
        </w:rPr>
        <w:t>Working Hours</w:t>
      </w:r>
      <w:r w:rsidR="00A10CF9">
        <w:rPr>
          <w:rFonts w:ascii="Arial" w:hAnsi="Arial" w:cs="Arial"/>
          <w:sz w:val="20"/>
          <w:szCs w:val="20"/>
        </w:rPr>
        <w:t xml:space="preserve">: </w:t>
      </w:r>
      <w:r w:rsidR="00A10CF9">
        <w:rPr>
          <w:rFonts w:ascii="Arial" w:hAnsi="Arial" w:cs="Arial"/>
          <w:sz w:val="20"/>
          <w:szCs w:val="20"/>
        </w:rPr>
        <w:tab/>
      </w:r>
      <w:r w:rsidR="0084482C">
        <w:rPr>
          <w:rFonts w:ascii="Arial" w:hAnsi="Arial" w:cs="Arial"/>
          <w:sz w:val="20"/>
          <w:szCs w:val="20"/>
        </w:rPr>
        <w:t>37</w:t>
      </w:r>
      <w:r>
        <w:rPr>
          <w:rFonts w:ascii="Arial" w:hAnsi="Arial" w:cs="Arial"/>
          <w:sz w:val="20"/>
          <w:szCs w:val="20"/>
        </w:rPr>
        <w:t xml:space="preserve"> hour</w:t>
      </w:r>
      <w:r w:rsidR="00A10CF9">
        <w:rPr>
          <w:rFonts w:ascii="Arial" w:hAnsi="Arial" w:cs="Arial"/>
          <w:sz w:val="20"/>
          <w:szCs w:val="20"/>
        </w:rPr>
        <w:t>s</w:t>
      </w:r>
      <w:r>
        <w:rPr>
          <w:rFonts w:ascii="Arial" w:hAnsi="Arial" w:cs="Arial"/>
          <w:sz w:val="20"/>
          <w:szCs w:val="20"/>
        </w:rPr>
        <w:t xml:space="preserve"> week </w:t>
      </w:r>
      <w:r>
        <w:rPr>
          <w:rFonts w:ascii="Arial" w:hAnsi="Arial" w:cs="Arial"/>
          <w:sz w:val="20"/>
          <w:szCs w:val="20"/>
        </w:rPr>
        <w:tab/>
      </w:r>
      <w:r>
        <w:rPr>
          <w:rFonts w:ascii="Arial" w:hAnsi="Arial" w:cs="Arial"/>
          <w:sz w:val="20"/>
          <w:szCs w:val="20"/>
        </w:rPr>
        <w:tab/>
      </w:r>
      <w:r>
        <w:rPr>
          <w:rFonts w:ascii="Arial" w:hAnsi="Arial" w:cs="Arial"/>
          <w:sz w:val="20"/>
          <w:szCs w:val="20"/>
        </w:rPr>
        <w:tab/>
      </w:r>
    </w:p>
    <w:p w:rsidR="00A10CF9" w:rsidRDefault="00A10CF9" w:rsidP="00E71478">
      <w:pPr>
        <w:jc w:val="both"/>
        <w:rPr>
          <w:rFonts w:ascii="Arial" w:hAnsi="Arial" w:cs="Arial"/>
          <w:sz w:val="20"/>
          <w:szCs w:val="20"/>
        </w:rPr>
      </w:pPr>
      <w:r>
        <w:rPr>
          <w:rFonts w:ascii="Arial" w:hAnsi="Arial" w:cs="Arial"/>
          <w:b/>
          <w:sz w:val="20"/>
          <w:szCs w:val="20"/>
        </w:rPr>
        <w:t>Office location</w:t>
      </w:r>
      <w:r>
        <w:rPr>
          <w:rFonts w:ascii="Arial" w:hAnsi="Arial" w:cs="Arial"/>
          <w:sz w:val="20"/>
          <w:szCs w:val="20"/>
        </w:rPr>
        <w:t xml:space="preserve">: </w:t>
      </w:r>
      <w:r>
        <w:rPr>
          <w:rFonts w:ascii="Arial" w:hAnsi="Arial" w:cs="Arial"/>
          <w:sz w:val="20"/>
          <w:szCs w:val="20"/>
        </w:rPr>
        <w:tab/>
        <w:t>Le Havre / France</w:t>
      </w:r>
    </w:p>
    <w:p w:rsidR="00A10CF9" w:rsidRDefault="00A10CF9" w:rsidP="00A10CF9">
      <w:pPr>
        <w:ind w:left="2160" w:hanging="2160"/>
        <w:jc w:val="both"/>
        <w:rPr>
          <w:rFonts w:ascii="Arial" w:hAnsi="Arial" w:cs="Arial"/>
          <w:sz w:val="20"/>
          <w:szCs w:val="20"/>
        </w:rPr>
      </w:pPr>
      <w:r w:rsidRPr="00494102">
        <w:rPr>
          <w:rFonts w:ascii="Arial" w:hAnsi="Arial" w:cs="Arial"/>
          <w:b/>
          <w:sz w:val="20"/>
          <w:szCs w:val="20"/>
        </w:rPr>
        <w:t>Back-up</w:t>
      </w:r>
      <w:r w:rsidR="002C2DC2">
        <w:rPr>
          <w:rFonts w:ascii="Arial" w:hAnsi="Arial" w:cs="Arial"/>
          <w:sz w:val="20"/>
          <w:szCs w:val="20"/>
        </w:rPr>
        <w:t xml:space="preserve">: </w:t>
      </w:r>
      <w:r w:rsidR="002C2DC2">
        <w:rPr>
          <w:rFonts w:ascii="Arial" w:hAnsi="Arial" w:cs="Arial"/>
          <w:sz w:val="20"/>
          <w:szCs w:val="20"/>
        </w:rPr>
        <w:tab/>
        <w:t>CRMO</w:t>
      </w:r>
      <w:r w:rsidR="0084482C">
        <w:rPr>
          <w:rFonts w:ascii="Arial" w:hAnsi="Arial" w:cs="Arial"/>
          <w:sz w:val="20"/>
          <w:szCs w:val="20"/>
        </w:rPr>
        <w:t xml:space="preserve"> / Other COC</w:t>
      </w:r>
    </w:p>
    <w:p w:rsidR="0007619A" w:rsidRDefault="0007619A" w:rsidP="0084482C">
      <w:pPr>
        <w:ind w:left="2160" w:hanging="2160"/>
        <w:jc w:val="both"/>
        <w:rPr>
          <w:rFonts w:ascii="Arial" w:hAnsi="Arial" w:cs="Arial"/>
          <w:sz w:val="20"/>
          <w:szCs w:val="20"/>
        </w:rPr>
      </w:pPr>
      <w:r>
        <w:rPr>
          <w:rFonts w:ascii="Arial" w:hAnsi="Arial" w:cs="Arial"/>
          <w:b/>
          <w:sz w:val="20"/>
          <w:szCs w:val="20"/>
        </w:rPr>
        <w:t>Expected</w:t>
      </w:r>
      <w:r>
        <w:rPr>
          <w:rFonts w:ascii="Arial" w:hAnsi="Arial" w:cs="Arial"/>
          <w:b/>
          <w:sz w:val="20"/>
          <w:szCs w:val="20"/>
        </w:rPr>
        <w:tab/>
      </w:r>
      <w:r w:rsidRPr="0007619A">
        <w:rPr>
          <w:rFonts w:ascii="Arial" w:hAnsi="Arial" w:cs="Arial"/>
          <w:sz w:val="20"/>
          <w:szCs w:val="20"/>
        </w:rPr>
        <w:t>Bilingual in Italian</w:t>
      </w:r>
      <w:r>
        <w:rPr>
          <w:rFonts w:ascii="Arial" w:hAnsi="Arial" w:cs="Arial"/>
          <w:sz w:val="20"/>
          <w:szCs w:val="20"/>
        </w:rPr>
        <w:t xml:space="preserve"> / Knowledge of the Logistics industry</w:t>
      </w:r>
    </w:p>
    <w:p w:rsidR="0084482C" w:rsidRPr="00F71425" w:rsidRDefault="0084482C" w:rsidP="0084482C">
      <w:pPr>
        <w:spacing w:after="0"/>
        <w:jc w:val="both"/>
        <w:rPr>
          <w:rFonts w:ascii="Arial" w:hAnsi="Arial" w:cs="Arial"/>
          <w:i/>
          <w:sz w:val="16"/>
          <w:szCs w:val="16"/>
        </w:rPr>
      </w:pPr>
      <w:r w:rsidRPr="00F71425">
        <w:rPr>
          <w:rFonts w:ascii="Arial" w:hAnsi="Arial" w:cs="Arial"/>
          <w:i/>
          <w:sz w:val="16"/>
          <w:szCs w:val="16"/>
        </w:rPr>
        <w:t xml:space="preserve">RMES: </w:t>
      </w:r>
      <w:r w:rsidRPr="00F71425">
        <w:rPr>
          <w:rFonts w:ascii="Arial" w:hAnsi="Arial" w:cs="Arial"/>
          <w:i/>
          <w:sz w:val="16"/>
          <w:szCs w:val="16"/>
        </w:rPr>
        <w:tab/>
        <w:t xml:space="preserve">Regional Manager Europe South </w:t>
      </w:r>
      <w:r w:rsidRPr="00F71425">
        <w:rPr>
          <w:rFonts w:ascii="Arial" w:hAnsi="Arial" w:cs="Arial"/>
          <w:i/>
          <w:sz w:val="16"/>
          <w:szCs w:val="16"/>
        </w:rPr>
        <w:tab/>
      </w:r>
      <w:r w:rsidRPr="00F71425">
        <w:rPr>
          <w:rFonts w:ascii="Arial" w:hAnsi="Arial" w:cs="Arial"/>
          <w:i/>
          <w:sz w:val="16"/>
          <w:szCs w:val="16"/>
        </w:rPr>
        <w:tab/>
        <w:t xml:space="preserve"> </w:t>
      </w:r>
    </w:p>
    <w:p w:rsidR="0084482C" w:rsidRDefault="0084482C" w:rsidP="0084482C">
      <w:pPr>
        <w:spacing w:after="0"/>
        <w:jc w:val="both"/>
        <w:rPr>
          <w:rFonts w:ascii="Arial" w:hAnsi="Arial" w:cs="Arial"/>
          <w:i/>
          <w:sz w:val="16"/>
          <w:szCs w:val="16"/>
        </w:rPr>
      </w:pPr>
      <w:r w:rsidRPr="00F71425">
        <w:rPr>
          <w:rFonts w:ascii="Arial" w:hAnsi="Arial" w:cs="Arial"/>
          <w:i/>
          <w:sz w:val="16"/>
          <w:szCs w:val="16"/>
        </w:rPr>
        <w:t>CRMO:</w:t>
      </w:r>
      <w:r w:rsidRPr="00F71425">
        <w:rPr>
          <w:rFonts w:ascii="Arial" w:hAnsi="Arial" w:cs="Arial"/>
          <w:i/>
          <w:sz w:val="16"/>
          <w:szCs w:val="16"/>
        </w:rPr>
        <w:tab/>
        <w:t xml:space="preserve">Customer Relationship Manager (Operations) </w:t>
      </w:r>
    </w:p>
    <w:p w:rsidR="0084482C" w:rsidRDefault="0084482C" w:rsidP="0084482C">
      <w:pPr>
        <w:spacing w:after="0"/>
        <w:jc w:val="both"/>
        <w:rPr>
          <w:rFonts w:ascii="Arial" w:hAnsi="Arial" w:cs="Arial"/>
          <w:i/>
          <w:sz w:val="16"/>
          <w:szCs w:val="16"/>
        </w:rPr>
      </w:pPr>
      <w:r w:rsidRPr="00F71425">
        <w:rPr>
          <w:rFonts w:ascii="Arial" w:hAnsi="Arial" w:cs="Arial"/>
          <w:i/>
          <w:sz w:val="16"/>
          <w:szCs w:val="16"/>
        </w:rPr>
        <w:t>CRMM:</w:t>
      </w:r>
      <w:r>
        <w:rPr>
          <w:rFonts w:ascii="Arial" w:hAnsi="Arial" w:cs="Arial"/>
          <w:i/>
          <w:sz w:val="16"/>
          <w:szCs w:val="16"/>
        </w:rPr>
        <w:tab/>
      </w:r>
      <w:r w:rsidRPr="00F71425">
        <w:rPr>
          <w:rFonts w:ascii="Arial" w:hAnsi="Arial" w:cs="Arial"/>
          <w:i/>
          <w:sz w:val="16"/>
          <w:szCs w:val="16"/>
        </w:rPr>
        <w:t xml:space="preserve">Customer Relationship </w:t>
      </w:r>
      <w:r>
        <w:rPr>
          <w:rFonts w:ascii="Arial" w:hAnsi="Arial" w:cs="Arial"/>
          <w:i/>
          <w:sz w:val="16"/>
          <w:szCs w:val="16"/>
        </w:rPr>
        <w:t xml:space="preserve">and Marketing </w:t>
      </w:r>
      <w:r w:rsidRPr="00F71425">
        <w:rPr>
          <w:rFonts w:ascii="Arial" w:hAnsi="Arial" w:cs="Arial"/>
          <w:i/>
          <w:sz w:val="16"/>
          <w:szCs w:val="16"/>
        </w:rPr>
        <w:t>Manager</w:t>
      </w:r>
      <w:r>
        <w:rPr>
          <w:rFonts w:ascii="Arial" w:hAnsi="Arial" w:cs="Arial"/>
          <w:i/>
          <w:sz w:val="16"/>
          <w:szCs w:val="16"/>
        </w:rPr>
        <w:t xml:space="preserve"> (Sales)</w:t>
      </w:r>
    </w:p>
    <w:p w:rsidR="0084482C" w:rsidRPr="0084482C" w:rsidRDefault="0084482C" w:rsidP="0084482C">
      <w:pPr>
        <w:jc w:val="both"/>
        <w:rPr>
          <w:rFonts w:ascii="Arial" w:hAnsi="Arial" w:cs="Arial"/>
          <w:sz w:val="20"/>
          <w:szCs w:val="20"/>
        </w:rPr>
      </w:pPr>
    </w:p>
    <w:p w:rsidR="0007619A" w:rsidRDefault="0007619A" w:rsidP="0007619A">
      <w:pPr>
        <w:pStyle w:val="ListParagraph"/>
        <w:numPr>
          <w:ilvl w:val="0"/>
          <w:numId w:val="3"/>
        </w:numPr>
        <w:jc w:val="both"/>
        <w:rPr>
          <w:rFonts w:ascii="Arial" w:hAnsi="Arial" w:cs="Arial"/>
          <w:sz w:val="20"/>
          <w:szCs w:val="20"/>
          <w:u w:val="single"/>
        </w:rPr>
      </w:pPr>
      <w:r>
        <w:rPr>
          <w:rFonts w:ascii="Arial" w:hAnsi="Arial" w:cs="Arial"/>
          <w:sz w:val="20"/>
          <w:szCs w:val="20"/>
          <w:u w:val="single"/>
        </w:rPr>
        <w:t>Operations for Italy</w:t>
      </w:r>
      <w:r w:rsidR="00D87083">
        <w:rPr>
          <w:rFonts w:ascii="Arial" w:hAnsi="Arial" w:cs="Arial"/>
          <w:sz w:val="20"/>
          <w:szCs w:val="20"/>
          <w:u w:val="single"/>
        </w:rPr>
        <w:t xml:space="preserve"> and South Europe</w:t>
      </w:r>
      <w:r>
        <w:rPr>
          <w:rFonts w:ascii="Arial" w:hAnsi="Arial" w:cs="Arial"/>
          <w:sz w:val="20"/>
          <w:szCs w:val="20"/>
          <w:u w:val="single"/>
        </w:rPr>
        <w:t xml:space="preserve">: </w:t>
      </w:r>
    </w:p>
    <w:p w:rsidR="0007619A" w:rsidRDefault="0007619A" w:rsidP="0007619A">
      <w:pPr>
        <w:pStyle w:val="ListParagraph"/>
        <w:numPr>
          <w:ilvl w:val="1"/>
          <w:numId w:val="3"/>
        </w:numPr>
        <w:jc w:val="both"/>
        <w:rPr>
          <w:rFonts w:ascii="Arial" w:hAnsi="Arial" w:cs="Arial"/>
          <w:sz w:val="20"/>
          <w:szCs w:val="20"/>
        </w:rPr>
      </w:pPr>
      <w:r>
        <w:rPr>
          <w:rFonts w:ascii="Arial" w:hAnsi="Arial" w:cs="Arial"/>
          <w:sz w:val="20"/>
          <w:szCs w:val="20"/>
        </w:rPr>
        <w:t xml:space="preserve"> Responsible for completing all </w:t>
      </w:r>
      <w:r w:rsidR="00125543">
        <w:rPr>
          <w:rFonts w:ascii="Arial" w:hAnsi="Arial" w:cs="Arial"/>
          <w:sz w:val="20"/>
          <w:szCs w:val="20"/>
        </w:rPr>
        <w:t>i</w:t>
      </w:r>
      <w:r>
        <w:rPr>
          <w:rFonts w:ascii="Arial" w:hAnsi="Arial" w:cs="Arial"/>
          <w:sz w:val="20"/>
          <w:szCs w:val="20"/>
        </w:rPr>
        <w:t xml:space="preserve">mport, </w:t>
      </w:r>
      <w:r w:rsidR="00125543">
        <w:rPr>
          <w:rFonts w:ascii="Arial" w:hAnsi="Arial" w:cs="Arial"/>
          <w:sz w:val="20"/>
          <w:szCs w:val="20"/>
        </w:rPr>
        <w:t>e</w:t>
      </w:r>
      <w:r>
        <w:rPr>
          <w:rFonts w:ascii="Arial" w:hAnsi="Arial" w:cs="Arial"/>
          <w:sz w:val="20"/>
          <w:szCs w:val="20"/>
        </w:rPr>
        <w:t xml:space="preserve">xport </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Coordinate operations with the CRMO and the Italian agent</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Follow-up operational and financial KPI’s and profitability reporting</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Follow-up on claim, incident and accident with the CRMO</w:t>
      </w:r>
    </w:p>
    <w:p w:rsidR="0007619A" w:rsidRDefault="0007619A" w:rsidP="0007619A">
      <w:pPr>
        <w:pStyle w:val="ListParagraph"/>
        <w:numPr>
          <w:ilvl w:val="1"/>
          <w:numId w:val="3"/>
        </w:numPr>
        <w:ind w:left="1494"/>
        <w:jc w:val="both"/>
        <w:rPr>
          <w:rFonts w:ascii="Arial" w:hAnsi="Arial" w:cs="Arial"/>
          <w:sz w:val="20"/>
          <w:szCs w:val="20"/>
        </w:rPr>
      </w:pPr>
      <w:r w:rsidRPr="00B27BB8">
        <w:rPr>
          <w:rFonts w:ascii="Arial" w:hAnsi="Arial" w:cs="Arial"/>
          <w:sz w:val="20"/>
          <w:szCs w:val="20"/>
        </w:rPr>
        <w:t>Optimize and control fleet</w:t>
      </w:r>
    </w:p>
    <w:p w:rsidR="0007619A" w:rsidRPr="0007619A" w:rsidRDefault="0007619A" w:rsidP="0007619A">
      <w:pPr>
        <w:pStyle w:val="ListParagraph"/>
        <w:numPr>
          <w:ilvl w:val="1"/>
          <w:numId w:val="3"/>
        </w:numPr>
        <w:ind w:left="1494"/>
        <w:jc w:val="both"/>
        <w:rPr>
          <w:rFonts w:ascii="Arial" w:hAnsi="Arial" w:cs="Arial"/>
          <w:sz w:val="20"/>
          <w:szCs w:val="20"/>
        </w:rPr>
      </w:pPr>
      <w:r w:rsidRPr="0007619A">
        <w:rPr>
          <w:rFonts w:ascii="Arial" w:hAnsi="Arial" w:cs="Arial"/>
          <w:sz w:val="20"/>
          <w:szCs w:val="20"/>
        </w:rPr>
        <w:t xml:space="preserve">Commercial thinking, to </w:t>
      </w:r>
      <w:r>
        <w:rPr>
          <w:rFonts w:ascii="Arial" w:hAnsi="Arial" w:cs="Arial"/>
          <w:sz w:val="20"/>
          <w:szCs w:val="20"/>
        </w:rPr>
        <w:t>maximise profits and c</w:t>
      </w:r>
      <w:r w:rsidRPr="0007619A">
        <w:rPr>
          <w:rFonts w:ascii="Arial" w:hAnsi="Arial" w:cs="Arial"/>
          <w:sz w:val="20"/>
          <w:szCs w:val="20"/>
        </w:rPr>
        <w:t xml:space="preserve">ontinuously </w:t>
      </w:r>
      <w:r>
        <w:rPr>
          <w:rFonts w:ascii="Arial" w:hAnsi="Arial" w:cs="Arial"/>
          <w:sz w:val="20"/>
          <w:szCs w:val="20"/>
        </w:rPr>
        <w:t>i</w:t>
      </w:r>
      <w:r w:rsidRPr="0007619A">
        <w:rPr>
          <w:rFonts w:ascii="Arial" w:hAnsi="Arial" w:cs="Arial"/>
          <w:sz w:val="20"/>
          <w:szCs w:val="20"/>
        </w:rPr>
        <w:t xml:space="preserve">mprove </w:t>
      </w:r>
      <w:r>
        <w:rPr>
          <w:rFonts w:ascii="Arial" w:hAnsi="Arial" w:cs="Arial"/>
          <w:sz w:val="20"/>
          <w:szCs w:val="20"/>
        </w:rPr>
        <w:t>m</w:t>
      </w:r>
      <w:r w:rsidR="00125543">
        <w:rPr>
          <w:rFonts w:ascii="Arial" w:hAnsi="Arial" w:cs="Arial"/>
          <w:sz w:val="20"/>
          <w:szCs w:val="20"/>
        </w:rPr>
        <w:t>argins</w:t>
      </w:r>
    </w:p>
    <w:p w:rsidR="0007619A" w:rsidRPr="00F81EEF" w:rsidRDefault="0007619A" w:rsidP="0007619A">
      <w:pPr>
        <w:pStyle w:val="ListParagraph"/>
        <w:ind w:left="2160"/>
        <w:jc w:val="both"/>
        <w:rPr>
          <w:rFonts w:ascii="Arial" w:hAnsi="Arial" w:cs="Arial"/>
          <w:sz w:val="20"/>
          <w:szCs w:val="20"/>
        </w:rPr>
      </w:pPr>
    </w:p>
    <w:p w:rsidR="0007619A" w:rsidRPr="00B27BB8" w:rsidRDefault="0007619A" w:rsidP="0007619A">
      <w:pPr>
        <w:pStyle w:val="ListParagraph"/>
        <w:numPr>
          <w:ilvl w:val="0"/>
          <w:numId w:val="3"/>
        </w:numPr>
        <w:ind w:left="644"/>
        <w:jc w:val="both"/>
        <w:rPr>
          <w:rFonts w:ascii="Arial" w:hAnsi="Arial" w:cs="Arial"/>
          <w:sz w:val="20"/>
          <w:szCs w:val="20"/>
          <w:u w:val="single"/>
        </w:rPr>
      </w:pPr>
      <w:r w:rsidRPr="00B27BB8">
        <w:rPr>
          <w:rFonts w:ascii="Arial" w:hAnsi="Arial" w:cs="Arial"/>
          <w:sz w:val="20"/>
          <w:szCs w:val="20"/>
          <w:u w:val="single"/>
        </w:rPr>
        <w:t>Suppliers:</w:t>
      </w:r>
    </w:p>
    <w:p w:rsidR="0007619A" w:rsidRDefault="0007619A" w:rsidP="0007619A">
      <w:pPr>
        <w:pStyle w:val="ListParagraph"/>
        <w:numPr>
          <w:ilvl w:val="1"/>
          <w:numId w:val="3"/>
        </w:numPr>
        <w:ind w:left="1494"/>
        <w:jc w:val="both"/>
        <w:rPr>
          <w:rFonts w:ascii="Arial" w:hAnsi="Arial" w:cs="Arial"/>
          <w:sz w:val="20"/>
          <w:szCs w:val="20"/>
        </w:rPr>
      </w:pPr>
      <w:r w:rsidRPr="0074479D">
        <w:rPr>
          <w:rFonts w:ascii="Arial" w:hAnsi="Arial" w:cs="Arial"/>
          <w:sz w:val="20"/>
          <w:szCs w:val="20"/>
        </w:rPr>
        <w:t>Maintain, optimise and find new l</w:t>
      </w:r>
      <w:r w:rsidR="00125543">
        <w:rPr>
          <w:rFonts w:ascii="Arial" w:hAnsi="Arial" w:cs="Arial"/>
          <w:sz w:val="20"/>
          <w:szCs w:val="20"/>
        </w:rPr>
        <w:t>ogistics concepts and solutions</w:t>
      </w:r>
    </w:p>
    <w:p w:rsidR="0007619A" w:rsidRPr="0074479D" w:rsidRDefault="0007619A" w:rsidP="0007619A">
      <w:pPr>
        <w:pStyle w:val="ListParagraph"/>
        <w:numPr>
          <w:ilvl w:val="1"/>
          <w:numId w:val="3"/>
        </w:numPr>
        <w:ind w:left="1494"/>
        <w:jc w:val="both"/>
        <w:rPr>
          <w:rFonts w:ascii="Arial" w:hAnsi="Arial" w:cs="Arial"/>
          <w:sz w:val="20"/>
          <w:szCs w:val="20"/>
        </w:rPr>
      </w:pPr>
      <w:r>
        <w:rPr>
          <w:rFonts w:ascii="Arial" w:eastAsia="Times New Roman" w:hAnsi="Arial" w:cs="Arial"/>
          <w:sz w:val="20"/>
          <w:szCs w:val="20"/>
        </w:rPr>
        <w:t>Negotiate local</w:t>
      </w:r>
      <w:r w:rsidRPr="0074479D">
        <w:rPr>
          <w:rFonts w:ascii="Arial" w:eastAsia="Times New Roman" w:hAnsi="Arial" w:cs="Arial"/>
          <w:sz w:val="20"/>
          <w:szCs w:val="20"/>
        </w:rPr>
        <w:t xml:space="preserve"> rates in cooperation with procurement</w:t>
      </w:r>
      <w:r w:rsidR="00125543">
        <w:rPr>
          <w:rFonts w:ascii="Arial" w:eastAsia="Times New Roman" w:hAnsi="Arial" w:cs="Arial"/>
          <w:sz w:val="20"/>
          <w:szCs w:val="20"/>
        </w:rPr>
        <w:t xml:space="preserve"> and the SE inside sales team</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Follow-up c</w:t>
      </w:r>
      <w:r w:rsidR="00125543">
        <w:rPr>
          <w:rFonts w:ascii="Arial" w:hAnsi="Arial" w:cs="Arial"/>
          <w:sz w:val="20"/>
          <w:szCs w:val="20"/>
        </w:rPr>
        <w:t>osts and disputes</w:t>
      </w:r>
    </w:p>
    <w:p w:rsidR="0007619A" w:rsidRPr="0017385C" w:rsidRDefault="0007619A" w:rsidP="0007619A">
      <w:pPr>
        <w:spacing w:after="0"/>
        <w:jc w:val="both"/>
        <w:rPr>
          <w:rFonts w:ascii="Arial" w:hAnsi="Arial" w:cs="Arial"/>
          <w:sz w:val="16"/>
          <w:szCs w:val="16"/>
        </w:rPr>
      </w:pPr>
    </w:p>
    <w:p w:rsidR="0007619A" w:rsidRPr="004B2362" w:rsidRDefault="0007619A" w:rsidP="0007619A">
      <w:pPr>
        <w:pStyle w:val="ListParagraph"/>
        <w:numPr>
          <w:ilvl w:val="0"/>
          <w:numId w:val="3"/>
        </w:numPr>
        <w:spacing w:after="0" w:line="240" w:lineRule="auto"/>
        <w:jc w:val="both"/>
        <w:rPr>
          <w:rFonts w:ascii="Arial" w:hAnsi="Arial" w:cs="Arial"/>
          <w:sz w:val="20"/>
          <w:szCs w:val="20"/>
        </w:rPr>
      </w:pPr>
      <w:r w:rsidRPr="004B2362">
        <w:rPr>
          <w:rFonts w:ascii="Arial" w:hAnsi="Arial" w:cs="Arial"/>
          <w:sz w:val="20"/>
          <w:szCs w:val="20"/>
          <w:u w:val="single"/>
        </w:rPr>
        <w:t>Sales</w:t>
      </w:r>
      <w:r w:rsidRPr="004B2362">
        <w:rPr>
          <w:rFonts w:ascii="Arial" w:hAnsi="Arial" w:cs="Arial"/>
          <w:sz w:val="20"/>
          <w:szCs w:val="20"/>
        </w:rPr>
        <w:t>:</w:t>
      </w:r>
    </w:p>
    <w:p w:rsidR="00125543" w:rsidRDefault="0007619A" w:rsidP="00125543">
      <w:pPr>
        <w:pStyle w:val="ListParagraph"/>
        <w:numPr>
          <w:ilvl w:val="1"/>
          <w:numId w:val="3"/>
        </w:numPr>
        <w:ind w:left="1494"/>
        <w:jc w:val="both"/>
        <w:rPr>
          <w:rFonts w:ascii="Arial" w:hAnsi="Arial" w:cs="Arial"/>
          <w:sz w:val="20"/>
          <w:szCs w:val="20"/>
        </w:rPr>
      </w:pPr>
      <w:r w:rsidRPr="001B1FA1">
        <w:rPr>
          <w:rFonts w:ascii="Arial" w:hAnsi="Arial" w:cs="Arial"/>
          <w:sz w:val="20"/>
          <w:szCs w:val="20"/>
        </w:rPr>
        <w:t xml:space="preserve">Maintain the relationship with </w:t>
      </w:r>
      <w:r>
        <w:rPr>
          <w:rFonts w:ascii="Arial" w:hAnsi="Arial" w:cs="Arial"/>
          <w:sz w:val="20"/>
          <w:szCs w:val="20"/>
        </w:rPr>
        <w:t>existing and new</w:t>
      </w:r>
      <w:r w:rsidRPr="001B1FA1">
        <w:rPr>
          <w:rFonts w:ascii="Arial" w:hAnsi="Arial" w:cs="Arial"/>
          <w:sz w:val="20"/>
          <w:szCs w:val="20"/>
        </w:rPr>
        <w:t xml:space="preserve"> customers based in Italy. </w:t>
      </w:r>
    </w:p>
    <w:p w:rsidR="00125543" w:rsidRDefault="00125543" w:rsidP="00125543">
      <w:pPr>
        <w:pStyle w:val="ListParagraph"/>
        <w:numPr>
          <w:ilvl w:val="1"/>
          <w:numId w:val="3"/>
        </w:numPr>
        <w:ind w:left="1494"/>
        <w:jc w:val="both"/>
        <w:rPr>
          <w:rFonts w:ascii="Arial" w:hAnsi="Arial" w:cs="Arial"/>
          <w:sz w:val="20"/>
          <w:szCs w:val="20"/>
        </w:rPr>
      </w:pPr>
      <w:r w:rsidRPr="00125543">
        <w:rPr>
          <w:rFonts w:ascii="Arial" w:hAnsi="Arial" w:cs="Arial"/>
          <w:sz w:val="20"/>
          <w:szCs w:val="20"/>
        </w:rPr>
        <w:t>Assist commercial team with creating and updating (tender) quotations.</w:t>
      </w:r>
    </w:p>
    <w:p w:rsidR="00125543" w:rsidRDefault="00125543" w:rsidP="00125543">
      <w:pPr>
        <w:pStyle w:val="ListParagraph"/>
        <w:numPr>
          <w:ilvl w:val="1"/>
          <w:numId w:val="3"/>
        </w:numPr>
        <w:ind w:left="1494"/>
        <w:jc w:val="both"/>
        <w:rPr>
          <w:rFonts w:ascii="Arial" w:hAnsi="Arial" w:cs="Arial"/>
          <w:sz w:val="20"/>
          <w:szCs w:val="20"/>
        </w:rPr>
      </w:pPr>
      <w:r w:rsidRPr="00125543">
        <w:rPr>
          <w:rFonts w:ascii="Arial" w:hAnsi="Arial" w:cs="Arial"/>
          <w:sz w:val="20"/>
          <w:szCs w:val="20"/>
        </w:rPr>
        <w:t>Actively seek new business opportunities from existing customer base as well as new target accounts in line with strategy</w:t>
      </w:r>
      <w:r>
        <w:rPr>
          <w:rFonts w:ascii="Arial" w:hAnsi="Arial" w:cs="Arial"/>
          <w:sz w:val="20"/>
          <w:szCs w:val="20"/>
        </w:rPr>
        <w:t xml:space="preserve"> and with the support of the CRMM</w:t>
      </w:r>
    </w:p>
    <w:p w:rsidR="00125543" w:rsidRPr="00125543" w:rsidRDefault="00125543" w:rsidP="00125543">
      <w:pPr>
        <w:pStyle w:val="ListParagraph"/>
        <w:ind w:left="1494"/>
        <w:jc w:val="both"/>
        <w:rPr>
          <w:rFonts w:ascii="Arial" w:hAnsi="Arial" w:cs="Arial"/>
          <w:sz w:val="20"/>
          <w:szCs w:val="20"/>
        </w:rPr>
      </w:pPr>
    </w:p>
    <w:p w:rsidR="008E545E" w:rsidRDefault="008E545E" w:rsidP="008E545E">
      <w:pPr>
        <w:pStyle w:val="ListParagraph"/>
        <w:numPr>
          <w:ilvl w:val="0"/>
          <w:numId w:val="3"/>
        </w:numPr>
        <w:jc w:val="both"/>
        <w:rPr>
          <w:rFonts w:ascii="Arial" w:hAnsi="Arial" w:cs="Arial"/>
          <w:sz w:val="20"/>
          <w:szCs w:val="20"/>
        </w:rPr>
      </w:pPr>
      <w:r w:rsidRPr="006A64CD">
        <w:rPr>
          <w:rFonts w:ascii="Arial" w:hAnsi="Arial" w:cs="Arial"/>
          <w:sz w:val="20"/>
          <w:szCs w:val="20"/>
          <w:u w:val="single"/>
        </w:rPr>
        <w:t>Human Resources Responsibility</w:t>
      </w:r>
      <w:r>
        <w:rPr>
          <w:rFonts w:ascii="Arial" w:hAnsi="Arial" w:cs="Arial"/>
          <w:sz w:val="20"/>
          <w:szCs w:val="20"/>
        </w:rPr>
        <w:t xml:space="preserve">: </w:t>
      </w:r>
    </w:p>
    <w:p w:rsidR="004C7DAC" w:rsidRDefault="00125543" w:rsidP="004C7DAC">
      <w:pPr>
        <w:pStyle w:val="ListParagraph"/>
        <w:numPr>
          <w:ilvl w:val="1"/>
          <w:numId w:val="3"/>
        </w:numPr>
        <w:ind w:left="1494"/>
        <w:jc w:val="both"/>
        <w:rPr>
          <w:rFonts w:ascii="Arial" w:hAnsi="Arial" w:cs="Arial"/>
          <w:sz w:val="20"/>
          <w:szCs w:val="20"/>
        </w:rPr>
      </w:pPr>
      <w:r w:rsidRPr="00054722">
        <w:rPr>
          <w:rFonts w:ascii="Arial" w:hAnsi="Arial" w:cs="Arial"/>
          <w:sz w:val="20"/>
          <w:szCs w:val="20"/>
        </w:rPr>
        <w:t xml:space="preserve">Participate / complete </w:t>
      </w:r>
      <w:r>
        <w:rPr>
          <w:rFonts w:ascii="Arial" w:hAnsi="Arial" w:cs="Arial"/>
          <w:sz w:val="20"/>
          <w:szCs w:val="20"/>
        </w:rPr>
        <w:t xml:space="preserve">the </w:t>
      </w:r>
      <w:r w:rsidRPr="00054722">
        <w:rPr>
          <w:rFonts w:ascii="Arial" w:hAnsi="Arial" w:cs="Arial"/>
          <w:sz w:val="20"/>
          <w:szCs w:val="20"/>
        </w:rPr>
        <w:t xml:space="preserve">Annual Performance discussions with direct Line manager.  </w:t>
      </w:r>
    </w:p>
    <w:p w:rsidR="004C7DAC" w:rsidRPr="004C7DAC" w:rsidRDefault="004C7DAC" w:rsidP="004C7DAC">
      <w:pPr>
        <w:pStyle w:val="ListParagraph"/>
        <w:numPr>
          <w:ilvl w:val="1"/>
          <w:numId w:val="3"/>
        </w:numPr>
        <w:ind w:left="1494"/>
        <w:jc w:val="both"/>
        <w:rPr>
          <w:rFonts w:ascii="Arial" w:hAnsi="Arial" w:cs="Arial"/>
          <w:sz w:val="20"/>
          <w:szCs w:val="20"/>
        </w:rPr>
      </w:pPr>
      <w:r w:rsidRPr="004C7DAC">
        <w:rPr>
          <w:rFonts w:ascii="Arial" w:hAnsi="Arial" w:cs="Arial"/>
          <w:sz w:val="20"/>
          <w:szCs w:val="20"/>
        </w:rPr>
        <w:t xml:space="preserve">Review and acknowledge the </w:t>
      </w:r>
      <w:r>
        <w:rPr>
          <w:rFonts w:ascii="Arial" w:hAnsi="Arial" w:cs="Arial"/>
          <w:sz w:val="20"/>
          <w:szCs w:val="20"/>
        </w:rPr>
        <w:t>a</w:t>
      </w:r>
      <w:r w:rsidRPr="004C7DAC">
        <w:rPr>
          <w:rFonts w:ascii="Arial" w:hAnsi="Arial" w:cs="Arial"/>
          <w:sz w:val="20"/>
          <w:szCs w:val="20"/>
        </w:rPr>
        <w:t>nnual Goals and KPI’s for each</w:t>
      </w:r>
      <w:r>
        <w:rPr>
          <w:rFonts w:ascii="Arial" w:hAnsi="Arial" w:cs="Arial"/>
          <w:sz w:val="20"/>
          <w:szCs w:val="20"/>
        </w:rPr>
        <w:t xml:space="preserve"> new</w:t>
      </w:r>
      <w:r w:rsidRPr="004C7DAC">
        <w:rPr>
          <w:rFonts w:ascii="Arial" w:hAnsi="Arial" w:cs="Arial"/>
          <w:sz w:val="20"/>
          <w:szCs w:val="20"/>
        </w:rPr>
        <w:t xml:space="preserve"> calendar year. </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 xml:space="preserve">Ensure all new </w:t>
      </w:r>
      <w:r w:rsidR="00125543">
        <w:rPr>
          <w:rFonts w:ascii="Arial" w:hAnsi="Arial" w:cs="Arial"/>
          <w:sz w:val="20"/>
          <w:szCs w:val="20"/>
        </w:rPr>
        <w:t>p</w:t>
      </w:r>
      <w:r>
        <w:rPr>
          <w:rFonts w:ascii="Arial" w:hAnsi="Arial" w:cs="Arial"/>
          <w:sz w:val="20"/>
          <w:szCs w:val="20"/>
        </w:rPr>
        <w:t>rocesses re implemented and coordinated within the agreed upon deadline/s</w:t>
      </w:r>
      <w:r w:rsidR="00125543">
        <w:rPr>
          <w:rFonts w:ascii="Arial" w:hAnsi="Arial" w:cs="Arial"/>
          <w:sz w:val="20"/>
          <w:szCs w:val="20"/>
        </w:rPr>
        <w:t xml:space="preserve">. </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 xml:space="preserve">Indicate where training is needed. </w:t>
      </w:r>
    </w:p>
    <w:p w:rsidR="0007619A" w:rsidRDefault="0007619A" w:rsidP="0007619A">
      <w:pPr>
        <w:pStyle w:val="ListParagraph"/>
        <w:numPr>
          <w:ilvl w:val="1"/>
          <w:numId w:val="3"/>
        </w:numPr>
        <w:ind w:left="1494"/>
        <w:jc w:val="both"/>
        <w:rPr>
          <w:rFonts w:ascii="Arial" w:hAnsi="Arial" w:cs="Arial"/>
          <w:sz w:val="20"/>
          <w:szCs w:val="20"/>
        </w:rPr>
      </w:pPr>
      <w:r>
        <w:rPr>
          <w:rFonts w:ascii="Arial" w:hAnsi="Arial" w:cs="Arial"/>
          <w:sz w:val="20"/>
          <w:szCs w:val="20"/>
        </w:rPr>
        <w:t xml:space="preserve">Participate and complete any special HR projects / surveys where relevant. </w:t>
      </w:r>
    </w:p>
    <w:p w:rsidR="0007619A" w:rsidRDefault="0007619A" w:rsidP="0007619A">
      <w:pPr>
        <w:pStyle w:val="ListParagraph"/>
        <w:ind w:left="1440"/>
        <w:jc w:val="both"/>
        <w:rPr>
          <w:rFonts w:ascii="Arial" w:hAnsi="Arial" w:cs="Arial"/>
          <w:sz w:val="20"/>
          <w:szCs w:val="20"/>
        </w:rPr>
      </w:pPr>
    </w:p>
    <w:p w:rsidR="00054722" w:rsidRDefault="00054722" w:rsidP="004B4D08">
      <w:pPr>
        <w:pStyle w:val="ListParagraph"/>
        <w:ind w:left="1440"/>
        <w:jc w:val="both"/>
        <w:rPr>
          <w:rFonts w:ascii="Arial" w:hAnsi="Arial" w:cs="Arial"/>
          <w:sz w:val="20"/>
          <w:szCs w:val="20"/>
        </w:rPr>
      </w:pPr>
    </w:p>
    <w:p w:rsidR="006A64CD" w:rsidRDefault="006A64CD" w:rsidP="006A64CD">
      <w:pPr>
        <w:pStyle w:val="ListParagraph"/>
        <w:numPr>
          <w:ilvl w:val="0"/>
          <w:numId w:val="3"/>
        </w:numPr>
        <w:jc w:val="both"/>
        <w:rPr>
          <w:rFonts w:ascii="Arial" w:hAnsi="Arial" w:cs="Arial"/>
          <w:sz w:val="20"/>
          <w:szCs w:val="20"/>
        </w:rPr>
      </w:pPr>
      <w:r w:rsidRPr="006A64CD">
        <w:rPr>
          <w:rFonts w:ascii="Arial" w:hAnsi="Arial" w:cs="Arial"/>
          <w:sz w:val="20"/>
          <w:szCs w:val="20"/>
          <w:u w:val="single"/>
        </w:rPr>
        <w:t>Other</w:t>
      </w:r>
      <w:r>
        <w:rPr>
          <w:rFonts w:ascii="Arial" w:hAnsi="Arial" w:cs="Arial"/>
          <w:sz w:val="20"/>
          <w:szCs w:val="20"/>
        </w:rPr>
        <w:t>:</w:t>
      </w:r>
    </w:p>
    <w:p w:rsidR="006A64CD" w:rsidRDefault="009D5CF1" w:rsidP="006A64CD">
      <w:pPr>
        <w:pStyle w:val="ListParagraph"/>
        <w:numPr>
          <w:ilvl w:val="1"/>
          <w:numId w:val="3"/>
        </w:numPr>
        <w:jc w:val="both"/>
        <w:rPr>
          <w:rFonts w:ascii="Arial" w:hAnsi="Arial" w:cs="Arial"/>
          <w:sz w:val="20"/>
          <w:szCs w:val="20"/>
        </w:rPr>
      </w:pPr>
      <w:r>
        <w:rPr>
          <w:rFonts w:ascii="Arial" w:hAnsi="Arial" w:cs="Arial"/>
          <w:sz w:val="20"/>
          <w:szCs w:val="20"/>
        </w:rPr>
        <w:t>Assist direct Line Manager and or R</w:t>
      </w:r>
      <w:r w:rsidR="006A64CD">
        <w:rPr>
          <w:rFonts w:ascii="Arial" w:hAnsi="Arial" w:cs="Arial"/>
          <w:sz w:val="20"/>
          <w:szCs w:val="20"/>
        </w:rPr>
        <w:t xml:space="preserve">egional </w:t>
      </w:r>
      <w:r>
        <w:rPr>
          <w:rFonts w:ascii="Arial" w:hAnsi="Arial" w:cs="Arial"/>
          <w:sz w:val="20"/>
          <w:szCs w:val="20"/>
        </w:rPr>
        <w:t>D</w:t>
      </w:r>
      <w:r w:rsidR="006A64CD">
        <w:rPr>
          <w:rFonts w:ascii="Arial" w:hAnsi="Arial" w:cs="Arial"/>
          <w:sz w:val="20"/>
          <w:szCs w:val="20"/>
        </w:rPr>
        <w:t xml:space="preserve">irector with any special business related projects outside of the </w:t>
      </w:r>
      <w:r w:rsidR="00927086">
        <w:rPr>
          <w:rFonts w:ascii="Arial" w:hAnsi="Arial" w:cs="Arial"/>
          <w:sz w:val="20"/>
          <w:szCs w:val="20"/>
        </w:rPr>
        <w:t>day-to-day</w:t>
      </w:r>
      <w:r w:rsidR="006A64CD">
        <w:rPr>
          <w:rFonts w:ascii="Arial" w:hAnsi="Arial" w:cs="Arial"/>
          <w:sz w:val="20"/>
          <w:szCs w:val="20"/>
        </w:rPr>
        <w:t xml:space="preserve"> scope as relevant, and required by the business. </w:t>
      </w:r>
    </w:p>
    <w:p w:rsidR="0007619A" w:rsidRDefault="0007619A" w:rsidP="0007619A">
      <w:pPr>
        <w:spacing w:after="0"/>
        <w:jc w:val="both"/>
        <w:rPr>
          <w:rFonts w:ascii="Arial" w:hAnsi="Arial" w:cs="Arial"/>
          <w:sz w:val="16"/>
          <w:szCs w:val="16"/>
        </w:rPr>
      </w:pPr>
    </w:p>
    <w:p w:rsidR="00886BD6" w:rsidRDefault="00F81EEF" w:rsidP="00886BD6">
      <w:pPr>
        <w:spacing w:after="0"/>
        <w:jc w:val="both"/>
        <w:rPr>
          <w:rFonts w:ascii="Arial" w:hAnsi="Arial" w:cs="Arial"/>
          <w:b/>
          <w:sz w:val="20"/>
          <w:szCs w:val="20"/>
          <w:u w:val="single"/>
        </w:rPr>
      </w:pPr>
      <w:r>
        <w:rPr>
          <w:rFonts w:ascii="Arial" w:hAnsi="Arial" w:cs="Arial"/>
          <w:b/>
          <w:sz w:val="20"/>
          <w:szCs w:val="20"/>
          <w:u w:val="single"/>
        </w:rPr>
        <w:t>E</w:t>
      </w:r>
      <w:r w:rsidR="00886BD6" w:rsidRPr="007C3B32">
        <w:rPr>
          <w:rFonts w:ascii="Arial" w:hAnsi="Arial" w:cs="Arial"/>
          <w:b/>
          <w:sz w:val="20"/>
          <w:szCs w:val="20"/>
          <w:u w:val="single"/>
        </w:rPr>
        <w:t xml:space="preserve">xplanation of work: </w:t>
      </w:r>
    </w:p>
    <w:p w:rsidR="00886BD6" w:rsidRDefault="00886BD6" w:rsidP="00886BD6">
      <w:pPr>
        <w:jc w:val="both"/>
        <w:rPr>
          <w:rFonts w:ascii="Arial" w:hAnsi="Arial" w:cs="Arial"/>
          <w:sz w:val="20"/>
          <w:szCs w:val="20"/>
          <w:u w:val="single"/>
        </w:rPr>
      </w:pPr>
      <w:r>
        <w:rPr>
          <w:rFonts w:ascii="Arial" w:hAnsi="Arial" w:cs="Arial"/>
          <w:sz w:val="20"/>
          <w:szCs w:val="20"/>
          <w:u w:val="single"/>
        </w:rPr>
        <w:t>Daily</w:t>
      </w:r>
      <w:r w:rsidR="0007619A">
        <w:rPr>
          <w:rFonts w:ascii="Arial" w:hAnsi="Arial" w:cs="Arial"/>
          <w:sz w:val="20"/>
          <w:szCs w:val="20"/>
          <w:u w:val="single"/>
        </w:rPr>
        <w:t xml:space="preserve"> OPS</w:t>
      </w:r>
      <w:r>
        <w:rPr>
          <w:rFonts w:ascii="Arial" w:hAnsi="Arial" w:cs="Arial"/>
          <w:sz w:val="20"/>
          <w:szCs w:val="20"/>
          <w:u w:val="single"/>
        </w:rPr>
        <w:t xml:space="preserve">: </w:t>
      </w:r>
    </w:p>
    <w:p w:rsidR="004C7DAC" w:rsidRDefault="004C7DAC" w:rsidP="004C7DAC">
      <w:pPr>
        <w:pStyle w:val="ListParagraph"/>
        <w:numPr>
          <w:ilvl w:val="1"/>
          <w:numId w:val="3"/>
        </w:numPr>
        <w:jc w:val="both"/>
        <w:rPr>
          <w:rFonts w:ascii="Arial" w:hAnsi="Arial" w:cs="Arial"/>
          <w:sz w:val="20"/>
          <w:szCs w:val="20"/>
        </w:rPr>
      </w:pPr>
      <w:r w:rsidRPr="00FC57C1">
        <w:rPr>
          <w:rFonts w:ascii="Arial" w:hAnsi="Arial" w:cs="Arial"/>
          <w:sz w:val="20"/>
          <w:szCs w:val="20"/>
        </w:rPr>
        <w:t xml:space="preserve">Responsible for daily </w:t>
      </w:r>
      <w:r>
        <w:rPr>
          <w:rFonts w:ascii="Arial" w:hAnsi="Arial" w:cs="Arial"/>
          <w:sz w:val="20"/>
          <w:szCs w:val="20"/>
        </w:rPr>
        <w:t>operations and Operations KPI’s.</w:t>
      </w:r>
    </w:p>
    <w:p w:rsidR="004C7DAC" w:rsidRDefault="004C7DAC" w:rsidP="004C7DAC">
      <w:pPr>
        <w:pStyle w:val="ListParagraph"/>
        <w:numPr>
          <w:ilvl w:val="1"/>
          <w:numId w:val="3"/>
        </w:numPr>
        <w:jc w:val="both"/>
        <w:rPr>
          <w:rFonts w:ascii="Arial" w:hAnsi="Arial" w:cs="Arial"/>
          <w:sz w:val="20"/>
          <w:szCs w:val="20"/>
        </w:rPr>
      </w:pPr>
      <w:r>
        <w:rPr>
          <w:rFonts w:ascii="Arial" w:hAnsi="Arial" w:cs="Arial"/>
          <w:sz w:val="20"/>
          <w:szCs w:val="20"/>
        </w:rPr>
        <w:t xml:space="preserve">Ensure customers are always notified on timely manner on any operational issues that pertain to any of their relevant orders. Make sure this is followed up on daily basis until resolved. Keep your supervisor and commercial account manager up to date on the progress. </w:t>
      </w:r>
    </w:p>
    <w:p w:rsidR="004C7DAC" w:rsidRPr="00FC57C1" w:rsidRDefault="004C7DAC" w:rsidP="004C7DAC">
      <w:pPr>
        <w:pStyle w:val="ListParagraph"/>
        <w:numPr>
          <w:ilvl w:val="1"/>
          <w:numId w:val="3"/>
        </w:numPr>
        <w:jc w:val="both"/>
        <w:rPr>
          <w:rFonts w:ascii="Arial" w:hAnsi="Arial" w:cs="Arial"/>
          <w:sz w:val="20"/>
          <w:szCs w:val="20"/>
        </w:rPr>
      </w:pPr>
      <w:r w:rsidRPr="00FC57C1">
        <w:rPr>
          <w:rFonts w:ascii="Arial" w:hAnsi="Arial" w:cs="Arial"/>
          <w:sz w:val="20"/>
          <w:szCs w:val="20"/>
        </w:rPr>
        <w:t xml:space="preserve">Ensure that all Business Reports / Work Processes (Exceptions; Follow-ups; Un-invoiced; Demurrage) are </w:t>
      </w:r>
      <w:r>
        <w:rPr>
          <w:rFonts w:ascii="Arial" w:hAnsi="Arial" w:cs="Arial"/>
          <w:sz w:val="20"/>
          <w:szCs w:val="20"/>
        </w:rPr>
        <w:t>completed</w:t>
      </w:r>
      <w:r w:rsidRPr="00FC57C1">
        <w:rPr>
          <w:rFonts w:ascii="Arial" w:hAnsi="Arial" w:cs="Arial"/>
          <w:sz w:val="20"/>
          <w:szCs w:val="20"/>
        </w:rPr>
        <w:t xml:space="preserve"> in line with the regional KPI’s. </w:t>
      </w:r>
    </w:p>
    <w:p w:rsidR="004C7DAC" w:rsidRDefault="004C7DAC" w:rsidP="004C7DAC">
      <w:pPr>
        <w:pStyle w:val="ListParagraph"/>
        <w:numPr>
          <w:ilvl w:val="1"/>
          <w:numId w:val="3"/>
        </w:numPr>
        <w:jc w:val="both"/>
        <w:rPr>
          <w:rFonts w:ascii="Arial" w:hAnsi="Arial" w:cs="Arial"/>
          <w:sz w:val="20"/>
          <w:szCs w:val="20"/>
        </w:rPr>
      </w:pPr>
      <w:r>
        <w:rPr>
          <w:rFonts w:ascii="Arial" w:hAnsi="Arial" w:cs="Arial"/>
          <w:sz w:val="20"/>
          <w:szCs w:val="20"/>
        </w:rPr>
        <w:t xml:space="preserve">Ensure all Queries (Issues relating from Accounts Payable Errors) are completed and in line with the KPI’s </w:t>
      </w:r>
    </w:p>
    <w:p w:rsidR="004C7DAC" w:rsidRDefault="004C7DAC" w:rsidP="004C7DAC">
      <w:pPr>
        <w:pStyle w:val="ListParagraph"/>
        <w:numPr>
          <w:ilvl w:val="1"/>
          <w:numId w:val="3"/>
        </w:numPr>
        <w:jc w:val="both"/>
        <w:rPr>
          <w:rFonts w:ascii="Arial" w:hAnsi="Arial" w:cs="Arial"/>
          <w:sz w:val="20"/>
          <w:szCs w:val="20"/>
        </w:rPr>
      </w:pPr>
      <w:r>
        <w:rPr>
          <w:rFonts w:ascii="Arial" w:hAnsi="Arial" w:cs="Arial"/>
          <w:sz w:val="20"/>
          <w:szCs w:val="20"/>
        </w:rPr>
        <w:t>Ensure all Disputes (Issues relating from Accounts Receivable Errors) are completed</w:t>
      </w:r>
      <w:r w:rsidRPr="00FC57C1">
        <w:rPr>
          <w:rFonts w:ascii="Arial" w:hAnsi="Arial" w:cs="Arial"/>
          <w:sz w:val="20"/>
          <w:szCs w:val="20"/>
        </w:rPr>
        <w:t xml:space="preserve"> </w:t>
      </w:r>
      <w:r>
        <w:rPr>
          <w:rFonts w:ascii="Arial" w:hAnsi="Arial" w:cs="Arial"/>
          <w:sz w:val="20"/>
          <w:szCs w:val="20"/>
        </w:rPr>
        <w:t xml:space="preserve">and in line with the KPI’s </w:t>
      </w:r>
    </w:p>
    <w:p w:rsidR="004C7DAC" w:rsidRPr="00E830C0" w:rsidRDefault="004C7DAC" w:rsidP="004C7DAC">
      <w:pPr>
        <w:pStyle w:val="ListParagraph"/>
        <w:numPr>
          <w:ilvl w:val="1"/>
          <w:numId w:val="3"/>
        </w:numPr>
        <w:jc w:val="both"/>
        <w:rPr>
          <w:rFonts w:ascii="Arial" w:hAnsi="Arial" w:cs="Arial"/>
          <w:sz w:val="20"/>
          <w:szCs w:val="20"/>
        </w:rPr>
      </w:pPr>
      <w:r>
        <w:rPr>
          <w:rFonts w:ascii="Arial" w:hAnsi="Arial" w:cs="Arial"/>
          <w:sz w:val="20"/>
          <w:szCs w:val="20"/>
        </w:rPr>
        <w:t xml:space="preserve">Ensure any additional costs are pro-actively communicated to the customers. With key focus on additional cost billing. (Imports and exports). Ensure this is billed out in timely manner and in line with the Standard Cost agreements in place. </w:t>
      </w:r>
    </w:p>
    <w:p w:rsidR="004C7DAC" w:rsidRDefault="004C7DAC" w:rsidP="004C7DAC">
      <w:pPr>
        <w:pStyle w:val="ListParagraph"/>
        <w:numPr>
          <w:ilvl w:val="1"/>
          <w:numId w:val="3"/>
        </w:numPr>
        <w:jc w:val="both"/>
        <w:rPr>
          <w:rFonts w:ascii="Arial" w:hAnsi="Arial" w:cs="Arial"/>
          <w:sz w:val="20"/>
          <w:szCs w:val="20"/>
        </w:rPr>
      </w:pPr>
      <w:r w:rsidRPr="00886BD6">
        <w:rPr>
          <w:rFonts w:ascii="Arial" w:hAnsi="Arial" w:cs="Arial"/>
          <w:sz w:val="20"/>
          <w:szCs w:val="20"/>
        </w:rPr>
        <w:t xml:space="preserve">Ensure at all </w:t>
      </w:r>
      <w:r>
        <w:rPr>
          <w:rFonts w:ascii="Arial" w:hAnsi="Arial" w:cs="Arial"/>
          <w:sz w:val="20"/>
          <w:szCs w:val="20"/>
        </w:rPr>
        <w:t>times the One Way of Working is followed</w:t>
      </w:r>
      <w:r w:rsidRPr="00886BD6">
        <w:rPr>
          <w:rFonts w:ascii="Arial" w:hAnsi="Arial" w:cs="Arial"/>
          <w:sz w:val="20"/>
          <w:szCs w:val="20"/>
        </w:rPr>
        <w:t xml:space="preserve">. </w:t>
      </w:r>
    </w:p>
    <w:p w:rsidR="00B551ED" w:rsidRPr="004C7DAC" w:rsidRDefault="00B551ED" w:rsidP="004C7DAC">
      <w:pPr>
        <w:pStyle w:val="ListParagraph"/>
        <w:numPr>
          <w:ilvl w:val="1"/>
          <w:numId w:val="3"/>
        </w:numPr>
        <w:jc w:val="both"/>
        <w:rPr>
          <w:rFonts w:ascii="Arial" w:hAnsi="Arial" w:cs="Arial"/>
          <w:sz w:val="20"/>
          <w:szCs w:val="20"/>
        </w:rPr>
      </w:pPr>
      <w:r w:rsidRPr="004C7DAC">
        <w:rPr>
          <w:rFonts w:ascii="Arial" w:hAnsi="Arial" w:cs="Arial"/>
          <w:sz w:val="20"/>
          <w:szCs w:val="20"/>
        </w:rPr>
        <w:t>Maintain regular contacts with local suppliers : depot, trucking companies, shipping lines</w:t>
      </w:r>
    </w:p>
    <w:p w:rsidR="0007619A" w:rsidRDefault="0007619A" w:rsidP="0007619A">
      <w:pPr>
        <w:jc w:val="both"/>
        <w:rPr>
          <w:rFonts w:ascii="Arial" w:hAnsi="Arial" w:cs="Arial"/>
          <w:sz w:val="20"/>
          <w:szCs w:val="20"/>
          <w:u w:val="single"/>
        </w:rPr>
      </w:pPr>
      <w:r w:rsidRPr="0007619A">
        <w:rPr>
          <w:rFonts w:ascii="Arial" w:hAnsi="Arial" w:cs="Arial"/>
          <w:sz w:val="20"/>
          <w:szCs w:val="20"/>
          <w:u w:val="single"/>
        </w:rPr>
        <w:t xml:space="preserve">Daily Sales : </w:t>
      </w:r>
    </w:p>
    <w:p w:rsidR="00B551ED" w:rsidRDefault="0007619A" w:rsidP="00E53CD7">
      <w:pPr>
        <w:pStyle w:val="ListParagraph"/>
        <w:numPr>
          <w:ilvl w:val="1"/>
          <w:numId w:val="3"/>
        </w:numPr>
        <w:ind w:left="1494"/>
        <w:rPr>
          <w:rFonts w:ascii="Arial" w:eastAsia="Times New Roman" w:hAnsi="Arial" w:cs="Arial"/>
          <w:sz w:val="20"/>
          <w:szCs w:val="20"/>
        </w:rPr>
      </w:pPr>
      <w:r w:rsidRPr="00B551ED">
        <w:rPr>
          <w:rFonts w:ascii="Arial" w:eastAsia="Times New Roman" w:hAnsi="Arial" w:cs="Arial"/>
          <w:sz w:val="20"/>
          <w:szCs w:val="20"/>
        </w:rPr>
        <w:t>Maintain regular contact with customers and prospects</w:t>
      </w:r>
    </w:p>
    <w:p w:rsidR="0007619A" w:rsidRPr="00B551ED" w:rsidRDefault="0007619A" w:rsidP="00E53CD7">
      <w:pPr>
        <w:pStyle w:val="ListParagraph"/>
        <w:numPr>
          <w:ilvl w:val="1"/>
          <w:numId w:val="3"/>
        </w:numPr>
        <w:ind w:left="1494"/>
        <w:rPr>
          <w:rFonts w:ascii="Arial" w:eastAsia="Times New Roman" w:hAnsi="Arial" w:cs="Arial"/>
          <w:sz w:val="20"/>
          <w:szCs w:val="20"/>
        </w:rPr>
      </w:pPr>
      <w:r w:rsidRPr="00B551ED">
        <w:rPr>
          <w:rFonts w:ascii="Arial" w:eastAsia="Times New Roman" w:hAnsi="Arial" w:cs="Arial"/>
          <w:sz w:val="20"/>
          <w:szCs w:val="20"/>
        </w:rPr>
        <w:t xml:space="preserve">Support  Inside Sales for routing, </w:t>
      </w:r>
      <w:r w:rsidRPr="00B551ED">
        <w:rPr>
          <w:rFonts w:ascii="Arial" w:hAnsi="Arial" w:cs="Arial"/>
          <w:sz w:val="20"/>
          <w:szCs w:val="20"/>
        </w:rPr>
        <w:t xml:space="preserve">cost database and extra costs </w:t>
      </w:r>
    </w:p>
    <w:p w:rsidR="0007619A" w:rsidRDefault="0007619A" w:rsidP="0007619A">
      <w:pPr>
        <w:pStyle w:val="ListParagraph"/>
        <w:numPr>
          <w:ilvl w:val="1"/>
          <w:numId w:val="3"/>
        </w:numPr>
        <w:ind w:left="1494"/>
        <w:rPr>
          <w:rFonts w:ascii="Arial" w:eastAsia="Times New Roman" w:hAnsi="Arial" w:cs="Arial"/>
          <w:sz w:val="20"/>
          <w:szCs w:val="20"/>
        </w:rPr>
      </w:pPr>
      <w:r>
        <w:rPr>
          <w:rFonts w:ascii="Arial" w:hAnsi="Arial" w:cs="Arial"/>
          <w:sz w:val="20"/>
          <w:szCs w:val="20"/>
        </w:rPr>
        <w:t>Check and update quotations, back-up  if needed for some</w:t>
      </w:r>
      <w:r w:rsidRPr="00DA0082">
        <w:rPr>
          <w:rFonts w:ascii="Arial" w:eastAsia="Times New Roman" w:hAnsi="Arial" w:cs="Arial"/>
          <w:sz w:val="20"/>
          <w:szCs w:val="20"/>
        </w:rPr>
        <w:t xml:space="preserve"> price quotations to customers </w:t>
      </w:r>
    </w:p>
    <w:p w:rsidR="0007619A" w:rsidRDefault="0007619A" w:rsidP="0007619A">
      <w:pPr>
        <w:pStyle w:val="ListParagraph"/>
        <w:numPr>
          <w:ilvl w:val="1"/>
          <w:numId w:val="3"/>
        </w:numPr>
        <w:ind w:left="1494"/>
        <w:rPr>
          <w:rFonts w:ascii="Arial" w:eastAsia="Times New Roman" w:hAnsi="Arial" w:cs="Arial"/>
          <w:sz w:val="20"/>
          <w:szCs w:val="20"/>
        </w:rPr>
      </w:pPr>
      <w:r>
        <w:rPr>
          <w:rFonts w:ascii="Arial" w:eastAsia="Times New Roman" w:hAnsi="Arial" w:cs="Arial"/>
          <w:sz w:val="20"/>
          <w:szCs w:val="20"/>
        </w:rPr>
        <w:t xml:space="preserve">Resolve </w:t>
      </w:r>
      <w:r w:rsidRPr="002E63BA">
        <w:rPr>
          <w:rFonts w:ascii="Arial" w:eastAsia="Times New Roman" w:hAnsi="Arial" w:cs="Arial"/>
          <w:sz w:val="20"/>
          <w:szCs w:val="20"/>
        </w:rPr>
        <w:t>customer issues quickly and efficiently.</w:t>
      </w:r>
    </w:p>
    <w:p w:rsidR="00886BD6" w:rsidRPr="004C7DAC" w:rsidRDefault="00886BD6" w:rsidP="004C7DAC">
      <w:pPr>
        <w:jc w:val="both"/>
        <w:rPr>
          <w:rFonts w:ascii="Arial" w:hAnsi="Arial" w:cs="Arial"/>
          <w:sz w:val="20"/>
          <w:szCs w:val="20"/>
          <w:u w:val="single"/>
        </w:rPr>
      </w:pPr>
      <w:r w:rsidRPr="004C7DAC">
        <w:rPr>
          <w:rFonts w:ascii="Arial" w:hAnsi="Arial" w:cs="Arial"/>
          <w:sz w:val="20"/>
          <w:szCs w:val="20"/>
          <w:u w:val="single"/>
        </w:rPr>
        <w:t>Weekly</w:t>
      </w:r>
      <w:r w:rsidR="002C2DC2">
        <w:rPr>
          <w:rFonts w:ascii="Arial" w:hAnsi="Arial" w:cs="Arial"/>
          <w:sz w:val="20"/>
          <w:szCs w:val="20"/>
          <w:u w:val="single"/>
        </w:rPr>
        <w:t xml:space="preserve"> report / update </w:t>
      </w:r>
      <w:r w:rsidRPr="004C7DAC">
        <w:rPr>
          <w:rFonts w:ascii="Arial" w:hAnsi="Arial" w:cs="Arial"/>
          <w:sz w:val="20"/>
          <w:szCs w:val="20"/>
          <w:u w:val="single"/>
        </w:rPr>
        <w:t xml:space="preserve">:  (There will be a Template for reporting weekly activity) </w:t>
      </w:r>
    </w:p>
    <w:p w:rsidR="00356901" w:rsidRDefault="00356901" w:rsidP="00886BD6">
      <w:pPr>
        <w:pStyle w:val="ListParagraph"/>
        <w:numPr>
          <w:ilvl w:val="1"/>
          <w:numId w:val="3"/>
        </w:numPr>
        <w:jc w:val="both"/>
        <w:rPr>
          <w:rFonts w:ascii="Arial" w:hAnsi="Arial" w:cs="Arial"/>
          <w:sz w:val="20"/>
          <w:szCs w:val="20"/>
        </w:rPr>
      </w:pPr>
      <w:r>
        <w:rPr>
          <w:rFonts w:ascii="Arial" w:hAnsi="Arial" w:cs="Arial"/>
          <w:sz w:val="20"/>
          <w:szCs w:val="20"/>
        </w:rPr>
        <w:t xml:space="preserve">Deviation report – ensure this is completed and reported on weekly </w:t>
      </w:r>
      <w:r w:rsidR="00697A0E">
        <w:rPr>
          <w:rFonts w:ascii="Arial" w:hAnsi="Arial" w:cs="Arial"/>
          <w:sz w:val="20"/>
          <w:szCs w:val="20"/>
        </w:rPr>
        <w:t>to management and direct line manager</w:t>
      </w:r>
      <w:r>
        <w:rPr>
          <w:rFonts w:ascii="Arial" w:hAnsi="Arial" w:cs="Arial"/>
          <w:sz w:val="20"/>
          <w:szCs w:val="20"/>
        </w:rPr>
        <w:t xml:space="preserve">. Report any issues with a cost impact to the </w:t>
      </w:r>
      <w:r w:rsidR="00697A0E">
        <w:rPr>
          <w:rFonts w:ascii="Arial" w:hAnsi="Arial" w:cs="Arial"/>
          <w:sz w:val="20"/>
          <w:szCs w:val="20"/>
        </w:rPr>
        <w:t xml:space="preserve">Operations Lead. </w:t>
      </w:r>
      <w:r>
        <w:rPr>
          <w:rFonts w:ascii="Arial" w:hAnsi="Arial" w:cs="Arial"/>
          <w:sz w:val="20"/>
          <w:szCs w:val="20"/>
        </w:rPr>
        <w:t xml:space="preserve"> </w:t>
      </w:r>
    </w:p>
    <w:p w:rsidR="004C7DAC" w:rsidRDefault="004C7DAC" w:rsidP="00886BD6">
      <w:pPr>
        <w:pStyle w:val="ListParagraph"/>
        <w:numPr>
          <w:ilvl w:val="1"/>
          <w:numId w:val="3"/>
        </w:numPr>
        <w:jc w:val="both"/>
        <w:rPr>
          <w:rFonts w:ascii="Arial" w:hAnsi="Arial" w:cs="Arial"/>
          <w:sz w:val="20"/>
          <w:szCs w:val="20"/>
        </w:rPr>
      </w:pPr>
      <w:r>
        <w:rPr>
          <w:rFonts w:ascii="Arial" w:hAnsi="Arial" w:cs="Arial"/>
          <w:sz w:val="20"/>
          <w:szCs w:val="20"/>
        </w:rPr>
        <w:t>Sales forecast - ensure this is completed and reported on weekly to management</w:t>
      </w:r>
    </w:p>
    <w:p w:rsidR="00886BD6" w:rsidRDefault="00356901" w:rsidP="004C7DAC">
      <w:pPr>
        <w:pStyle w:val="ListParagraph"/>
        <w:numPr>
          <w:ilvl w:val="1"/>
          <w:numId w:val="3"/>
        </w:numPr>
        <w:jc w:val="both"/>
        <w:rPr>
          <w:rFonts w:ascii="Arial" w:hAnsi="Arial" w:cs="Arial"/>
          <w:sz w:val="20"/>
          <w:szCs w:val="20"/>
        </w:rPr>
      </w:pPr>
      <w:r>
        <w:rPr>
          <w:rFonts w:ascii="Arial" w:hAnsi="Arial" w:cs="Arial"/>
          <w:sz w:val="20"/>
          <w:szCs w:val="20"/>
        </w:rPr>
        <w:t>A</w:t>
      </w:r>
      <w:r w:rsidR="00886BD6">
        <w:rPr>
          <w:rFonts w:ascii="Arial" w:hAnsi="Arial" w:cs="Arial"/>
          <w:sz w:val="20"/>
          <w:szCs w:val="20"/>
        </w:rPr>
        <w:t>ll claims.</w:t>
      </w:r>
    </w:p>
    <w:p w:rsidR="00886BD6" w:rsidRDefault="00356901" w:rsidP="004C7DAC">
      <w:pPr>
        <w:pStyle w:val="ListParagraph"/>
        <w:numPr>
          <w:ilvl w:val="1"/>
          <w:numId w:val="3"/>
        </w:numPr>
        <w:jc w:val="both"/>
        <w:rPr>
          <w:rFonts w:ascii="Arial" w:hAnsi="Arial" w:cs="Arial"/>
          <w:sz w:val="20"/>
          <w:szCs w:val="20"/>
        </w:rPr>
      </w:pPr>
      <w:r>
        <w:rPr>
          <w:rFonts w:ascii="Arial" w:hAnsi="Arial" w:cs="Arial"/>
          <w:sz w:val="20"/>
          <w:szCs w:val="20"/>
        </w:rPr>
        <w:t>All</w:t>
      </w:r>
      <w:r w:rsidR="00886BD6">
        <w:rPr>
          <w:rFonts w:ascii="Arial" w:hAnsi="Arial" w:cs="Arial"/>
          <w:sz w:val="20"/>
          <w:szCs w:val="20"/>
        </w:rPr>
        <w:t xml:space="preserve"> any incidents / accidents. </w:t>
      </w:r>
    </w:p>
    <w:p w:rsidR="00886BD6" w:rsidRDefault="00356901" w:rsidP="004C7DAC">
      <w:pPr>
        <w:pStyle w:val="ListParagraph"/>
        <w:numPr>
          <w:ilvl w:val="1"/>
          <w:numId w:val="3"/>
        </w:numPr>
        <w:jc w:val="both"/>
        <w:rPr>
          <w:rFonts w:ascii="Arial" w:hAnsi="Arial" w:cs="Arial"/>
          <w:sz w:val="20"/>
          <w:szCs w:val="20"/>
        </w:rPr>
      </w:pPr>
      <w:r>
        <w:rPr>
          <w:rFonts w:ascii="Arial" w:hAnsi="Arial" w:cs="Arial"/>
          <w:sz w:val="20"/>
          <w:szCs w:val="20"/>
        </w:rPr>
        <w:t>All</w:t>
      </w:r>
      <w:r w:rsidR="00886BD6">
        <w:rPr>
          <w:rFonts w:ascii="Arial" w:hAnsi="Arial" w:cs="Arial"/>
          <w:sz w:val="20"/>
          <w:szCs w:val="20"/>
        </w:rPr>
        <w:t xml:space="preserve"> customer complaints.</w:t>
      </w:r>
    </w:p>
    <w:p w:rsidR="00886BD6" w:rsidRDefault="00356901" w:rsidP="004C7DAC">
      <w:pPr>
        <w:pStyle w:val="ListParagraph"/>
        <w:numPr>
          <w:ilvl w:val="1"/>
          <w:numId w:val="3"/>
        </w:numPr>
        <w:jc w:val="both"/>
        <w:rPr>
          <w:rFonts w:ascii="Arial" w:hAnsi="Arial" w:cs="Arial"/>
          <w:sz w:val="20"/>
          <w:szCs w:val="20"/>
        </w:rPr>
      </w:pPr>
      <w:r>
        <w:rPr>
          <w:rFonts w:ascii="Arial" w:hAnsi="Arial" w:cs="Arial"/>
          <w:sz w:val="20"/>
          <w:szCs w:val="20"/>
        </w:rPr>
        <w:t>All</w:t>
      </w:r>
      <w:r w:rsidR="00886BD6" w:rsidRPr="00BB72A3">
        <w:rPr>
          <w:rFonts w:ascii="Arial" w:hAnsi="Arial" w:cs="Arial"/>
          <w:sz w:val="20"/>
          <w:szCs w:val="20"/>
        </w:rPr>
        <w:t xml:space="preserve"> Operational issues – with </w:t>
      </w:r>
      <w:r w:rsidR="00886BD6">
        <w:rPr>
          <w:rFonts w:ascii="Arial" w:hAnsi="Arial" w:cs="Arial"/>
          <w:sz w:val="20"/>
          <w:szCs w:val="20"/>
        </w:rPr>
        <w:t>cost impact.</w:t>
      </w:r>
    </w:p>
    <w:p w:rsidR="00886BD6" w:rsidRPr="004C7DAC" w:rsidRDefault="00886BD6" w:rsidP="004C7DAC">
      <w:pPr>
        <w:jc w:val="both"/>
        <w:rPr>
          <w:rFonts w:ascii="Arial" w:hAnsi="Arial" w:cs="Arial"/>
          <w:sz w:val="20"/>
          <w:szCs w:val="20"/>
          <w:u w:val="single"/>
        </w:rPr>
      </w:pPr>
      <w:r w:rsidRPr="004C7DAC">
        <w:rPr>
          <w:rFonts w:ascii="Arial" w:hAnsi="Arial" w:cs="Arial"/>
          <w:sz w:val="20"/>
          <w:szCs w:val="20"/>
          <w:u w:val="single"/>
        </w:rPr>
        <w:t xml:space="preserve">Monthly:  (There will be a Template for </w:t>
      </w:r>
      <w:r w:rsidR="002C2DC2">
        <w:rPr>
          <w:rFonts w:ascii="Arial" w:hAnsi="Arial" w:cs="Arial"/>
          <w:sz w:val="20"/>
          <w:szCs w:val="20"/>
          <w:u w:val="single"/>
        </w:rPr>
        <w:t xml:space="preserve">reporting monthly </w:t>
      </w:r>
      <w:r w:rsidRPr="004C7DAC">
        <w:rPr>
          <w:rFonts w:ascii="Arial" w:hAnsi="Arial" w:cs="Arial"/>
          <w:sz w:val="20"/>
          <w:szCs w:val="20"/>
          <w:u w:val="single"/>
        </w:rPr>
        <w:t>activity)</w:t>
      </w:r>
    </w:p>
    <w:p w:rsidR="00886BD6" w:rsidRDefault="00886BD6" w:rsidP="00886BD6">
      <w:pPr>
        <w:pStyle w:val="ListParagraph"/>
        <w:numPr>
          <w:ilvl w:val="1"/>
          <w:numId w:val="3"/>
        </w:numPr>
        <w:jc w:val="both"/>
        <w:rPr>
          <w:rFonts w:ascii="Arial" w:hAnsi="Arial" w:cs="Arial"/>
          <w:sz w:val="20"/>
          <w:szCs w:val="20"/>
        </w:rPr>
      </w:pPr>
      <w:r>
        <w:rPr>
          <w:rFonts w:ascii="Arial" w:hAnsi="Arial" w:cs="Arial"/>
          <w:sz w:val="20"/>
          <w:szCs w:val="20"/>
        </w:rPr>
        <w:t>Reporting – to be presented in the 1</w:t>
      </w:r>
      <w:r w:rsidRPr="00BB72A3">
        <w:rPr>
          <w:rFonts w:ascii="Arial" w:hAnsi="Arial" w:cs="Arial"/>
          <w:sz w:val="20"/>
          <w:szCs w:val="20"/>
          <w:vertAlign w:val="superscript"/>
        </w:rPr>
        <w:t>st</w:t>
      </w:r>
      <w:r w:rsidR="00356901">
        <w:rPr>
          <w:rFonts w:ascii="Arial" w:hAnsi="Arial" w:cs="Arial"/>
          <w:sz w:val="20"/>
          <w:szCs w:val="20"/>
        </w:rPr>
        <w:t xml:space="preserve"> week of the new month as part of the regional PRM. </w:t>
      </w:r>
    </w:p>
    <w:p w:rsidR="00886BD6" w:rsidRDefault="00886BD6" w:rsidP="00886BD6">
      <w:pPr>
        <w:pStyle w:val="ListParagraph"/>
        <w:numPr>
          <w:ilvl w:val="2"/>
          <w:numId w:val="3"/>
        </w:numPr>
        <w:jc w:val="both"/>
        <w:rPr>
          <w:rFonts w:ascii="Arial" w:hAnsi="Arial" w:cs="Arial"/>
          <w:sz w:val="20"/>
          <w:szCs w:val="20"/>
        </w:rPr>
      </w:pPr>
      <w:r>
        <w:rPr>
          <w:rFonts w:ascii="Arial" w:hAnsi="Arial" w:cs="Arial"/>
          <w:sz w:val="20"/>
          <w:szCs w:val="20"/>
        </w:rPr>
        <w:t>Update on status</w:t>
      </w:r>
    </w:p>
    <w:p w:rsidR="00886BD6" w:rsidRPr="00BB72A3" w:rsidRDefault="00886BD6" w:rsidP="00886BD6">
      <w:pPr>
        <w:pStyle w:val="ListParagraph"/>
        <w:numPr>
          <w:ilvl w:val="3"/>
          <w:numId w:val="3"/>
        </w:numPr>
        <w:jc w:val="both"/>
        <w:rPr>
          <w:rFonts w:ascii="Arial" w:hAnsi="Arial" w:cs="Arial"/>
          <w:b/>
          <w:sz w:val="20"/>
          <w:szCs w:val="20"/>
        </w:rPr>
      </w:pPr>
      <w:r w:rsidRPr="00BB72A3">
        <w:rPr>
          <w:rFonts w:ascii="Arial" w:hAnsi="Arial" w:cs="Arial"/>
          <w:b/>
          <w:sz w:val="20"/>
          <w:szCs w:val="20"/>
        </w:rPr>
        <w:t xml:space="preserve">Demurrage </w:t>
      </w:r>
    </w:p>
    <w:p w:rsidR="00886BD6" w:rsidRDefault="00886BD6" w:rsidP="00886BD6">
      <w:pPr>
        <w:pStyle w:val="ListParagraph"/>
        <w:numPr>
          <w:ilvl w:val="3"/>
          <w:numId w:val="3"/>
        </w:numPr>
        <w:jc w:val="both"/>
        <w:rPr>
          <w:rFonts w:ascii="Arial" w:hAnsi="Arial" w:cs="Arial"/>
          <w:sz w:val="20"/>
          <w:szCs w:val="20"/>
        </w:rPr>
      </w:pPr>
      <w:r w:rsidRPr="00306CEE">
        <w:rPr>
          <w:rFonts w:ascii="Arial" w:hAnsi="Arial" w:cs="Arial"/>
          <w:sz w:val="20"/>
          <w:szCs w:val="20"/>
        </w:rPr>
        <w:t xml:space="preserve">Exceptions </w:t>
      </w:r>
    </w:p>
    <w:p w:rsidR="00886BD6" w:rsidRPr="00306CEE" w:rsidRDefault="00886BD6" w:rsidP="00886BD6">
      <w:pPr>
        <w:pStyle w:val="ListParagraph"/>
        <w:numPr>
          <w:ilvl w:val="3"/>
          <w:numId w:val="3"/>
        </w:numPr>
        <w:jc w:val="both"/>
        <w:rPr>
          <w:rFonts w:ascii="Arial" w:hAnsi="Arial" w:cs="Arial"/>
          <w:sz w:val="20"/>
          <w:szCs w:val="20"/>
        </w:rPr>
      </w:pPr>
      <w:r w:rsidRPr="00306CEE">
        <w:rPr>
          <w:rFonts w:ascii="Arial" w:hAnsi="Arial" w:cs="Arial"/>
          <w:sz w:val="20"/>
          <w:szCs w:val="20"/>
        </w:rPr>
        <w:t>Un-invoiced</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Follow-ups</w:t>
      </w:r>
    </w:p>
    <w:p w:rsidR="00886BD6" w:rsidRPr="00886BD6" w:rsidRDefault="00886BD6" w:rsidP="00886BD6">
      <w:pPr>
        <w:pStyle w:val="ListParagraph"/>
        <w:numPr>
          <w:ilvl w:val="3"/>
          <w:numId w:val="3"/>
        </w:numPr>
        <w:jc w:val="both"/>
        <w:rPr>
          <w:rFonts w:ascii="Arial" w:hAnsi="Arial" w:cs="Arial"/>
          <w:sz w:val="20"/>
          <w:szCs w:val="20"/>
        </w:rPr>
      </w:pPr>
      <w:r w:rsidRPr="00886BD6">
        <w:rPr>
          <w:rFonts w:ascii="Arial" w:hAnsi="Arial" w:cs="Arial"/>
          <w:sz w:val="20"/>
          <w:szCs w:val="20"/>
        </w:rPr>
        <w:t>Claims</w:t>
      </w:r>
      <w:r>
        <w:rPr>
          <w:rFonts w:ascii="Arial" w:hAnsi="Arial" w:cs="Arial"/>
          <w:sz w:val="20"/>
          <w:szCs w:val="20"/>
        </w:rPr>
        <w:t xml:space="preserve">/ </w:t>
      </w:r>
      <w:r w:rsidRPr="00886BD6">
        <w:rPr>
          <w:rFonts w:ascii="Arial" w:hAnsi="Arial" w:cs="Arial"/>
          <w:sz w:val="20"/>
          <w:szCs w:val="20"/>
        </w:rPr>
        <w:t xml:space="preserve">Incidents </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Customer Complaints</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 xml:space="preserve">Queries </w:t>
      </w:r>
    </w:p>
    <w:p w:rsidR="00886BD6" w:rsidRDefault="00886BD6" w:rsidP="00886BD6">
      <w:pPr>
        <w:pStyle w:val="ListParagraph"/>
        <w:numPr>
          <w:ilvl w:val="3"/>
          <w:numId w:val="3"/>
        </w:numPr>
        <w:jc w:val="both"/>
        <w:rPr>
          <w:rFonts w:ascii="Arial" w:hAnsi="Arial" w:cs="Arial"/>
          <w:sz w:val="20"/>
          <w:szCs w:val="20"/>
        </w:rPr>
      </w:pPr>
      <w:r>
        <w:rPr>
          <w:rFonts w:ascii="Arial" w:hAnsi="Arial" w:cs="Arial"/>
          <w:sz w:val="20"/>
          <w:szCs w:val="20"/>
        </w:rPr>
        <w:t>Disputes</w:t>
      </w:r>
    </w:p>
    <w:p w:rsidR="00927086" w:rsidRPr="00F6062B" w:rsidRDefault="00886BD6" w:rsidP="00927086">
      <w:pPr>
        <w:pStyle w:val="ListParagraph"/>
        <w:numPr>
          <w:ilvl w:val="3"/>
          <w:numId w:val="3"/>
        </w:numPr>
        <w:jc w:val="both"/>
        <w:rPr>
          <w:rFonts w:ascii="Arial" w:hAnsi="Arial" w:cs="Arial"/>
          <w:sz w:val="20"/>
          <w:szCs w:val="20"/>
        </w:rPr>
      </w:pPr>
      <w:r>
        <w:rPr>
          <w:rFonts w:ascii="Arial" w:hAnsi="Arial" w:cs="Arial"/>
          <w:sz w:val="20"/>
          <w:szCs w:val="20"/>
        </w:rPr>
        <w:t>Absorbed costs</w:t>
      </w:r>
    </w:p>
    <w:sectPr w:rsidR="00927086" w:rsidRPr="00F6062B" w:rsidSect="00535C8A">
      <w:footerReference w:type="default" r:id="rId9"/>
      <w:pgSz w:w="11906" w:h="16838"/>
      <w:pgMar w:top="90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FD1" w:rsidRDefault="003A3FD1" w:rsidP="00275CAA">
      <w:pPr>
        <w:spacing w:after="0" w:line="240" w:lineRule="auto"/>
      </w:pPr>
      <w:r>
        <w:separator/>
      </w:r>
    </w:p>
  </w:endnote>
  <w:endnote w:type="continuationSeparator" w:id="0">
    <w:p w:rsidR="003A3FD1" w:rsidRDefault="003A3FD1" w:rsidP="0027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CAA" w:rsidRPr="008A44F0" w:rsidRDefault="00F7292B">
    <w:pPr>
      <w:pStyle w:val="Footer"/>
      <w:pBdr>
        <w:top w:val="thinThickSmallGap" w:sz="24" w:space="1" w:color="622423" w:themeColor="accent2" w:themeShade="7F"/>
      </w:pBdr>
      <w:rPr>
        <w:rFonts w:ascii="Arial" w:eastAsiaTheme="majorEastAsia" w:hAnsi="Arial" w:cs="Arial"/>
        <w:sz w:val="14"/>
        <w:szCs w:val="14"/>
      </w:rPr>
    </w:pPr>
    <w:r>
      <w:rPr>
        <w:rFonts w:ascii="Arial" w:eastAsiaTheme="majorEastAsia" w:hAnsi="Arial" w:cs="Arial"/>
        <w:sz w:val="14"/>
        <w:szCs w:val="14"/>
      </w:rPr>
      <w:t xml:space="preserve">Job Specification: Customer Operations </w:t>
    </w:r>
    <w:r w:rsidR="00697A0E">
      <w:rPr>
        <w:rFonts w:ascii="Arial" w:eastAsiaTheme="majorEastAsia" w:hAnsi="Arial" w:cs="Arial"/>
        <w:sz w:val="14"/>
        <w:szCs w:val="14"/>
      </w:rPr>
      <w:t>Coordinator</w:t>
    </w:r>
    <w:r>
      <w:rPr>
        <w:rFonts w:ascii="Arial" w:eastAsiaTheme="majorEastAsia" w:hAnsi="Arial" w:cs="Arial"/>
        <w:sz w:val="14"/>
        <w:szCs w:val="14"/>
      </w:rPr>
      <w:t xml:space="preserve"> </w:t>
    </w:r>
    <w:r>
      <w:rPr>
        <w:rFonts w:ascii="Arial" w:eastAsiaTheme="majorEastAsia" w:hAnsi="Arial" w:cs="Arial"/>
        <w:sz w:val="14"/>
        <w:szCs w:val="14"/>
      </w:rPr>
      <w:tab/>
    </w:r>
    <w:r>
      <w:rPr>
        <w:rFonts w:ascii="Arial" w:eastAsiaTheme="majorEastAsia" w:hAnsi="Arial" w:cs="Arial"/>
        <w:sz w:val="14"/>
        <w:szCs w:val="14"/>
      </w:rPr>
      <w:tab/>
      <w:t>20200901</w:t>
    </w:r>
    <w:r w:rsidR="008A44F0">
      <w:rPr>
        <w:rFonts w:ascii="Arial" w:eastAsiaTheme="majorEastAsia" w:hAnsi="Arial" w:cs="Arial"/>
        <w:sz w:val="14"/>
        <w:szCs w:val="14"/>
      </w:rPr>
      <w:tab/>
    </w:r>
    <w:r w:rsidR="008A44F0">
      <w:rPr>
        <w:rFonts w:ascii="Arial" w:eastAsiaTheme="majorEastAsia" w:hAnsi="Arial" w:cs="Arial"/>
        <w:sz w:val="14"/>
        <w:szCs w:val="14"/>
      </w:rPr>
      <w:tab/>
    </w:r>
  </w:p>
  <w:p w:rsidR="00275CAA" w:rsidRDefault="00275C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FD1" w:rsidRDefault="003A3FD1" w:rsidP="00275CAA">
      <w:pPr>
        <w:spacing w:after="0" w:line="240" w:lineRule="auto"/>
      </w:pPr>
      <w:r>
        <w:separator/>
      </w:r>
    </w:p>
  </w:footnote>
  <w:footnote w:type="continuationSeparator" w:id="0">
    <w:p w:rsidR="003A3FD1" w:rsidRDefault="003A3FD1" w:rsidP="0027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01E1B"/>
    <w:multiLevelType w:val="hybridMultilevel"/>
    <w:tmpl w:val="153C14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09315B"/>
    <w:multiLevelType w:val="hybridMultilevel"/>
    <w:tmpl w:val="5BB460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727E126C"/>
    <w:multiLevelType w:val="hybridMultilevel"/>
    <w:tmpl w:val="D7A208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4A23B36"/>
    <w:multiLevelType w:val="hybridMultilevel"/>
    <w:tmpl w:val="ED8CAD86"/>
    <w:lvl w:ilvl="0" w:tplc="9810149A">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416"/>
    <w:rsid w:val="00051411"/>
    <w:rsid w:val="00054722"/>
    <w:rsid w:val="0007619A"/>
    <w:rsid w:val="0011472C"/>
    <w:rsid w:val="001220DD"/>
    <w:rsid w:val="00125543"/>
    <w:rsid w:val="001562A6"/>
    <w:rsid w:val="001B6544"/>
    <w:rsid w:val="002333F9"/>
    <w:rsid w:val="002720AF"/>
    <w:rsid w:val="00275CAA"/>
    <w:rsid w:val="002B16EE"/>
    <w:rsid w:val="002B3FC5"/>
    <w:rsid w:val="002C2DC2"/>
    <w:rsid w:val="002D520D"/>
    <w:rsid w:val="00345E50"/>
    <w:rsid w:val="00356901"/>
    <w:rsid w:val="003A3FD1"/>
    <w:rsid w:val="003D3F8B"/>
    <w:rsid w:val="003F5A89"/>
    <w:rsid w:val="00414F01"/>
    <w:rsid w:val="00416B35"/>
    <w:rsid w:val="00441D69"/>
    <w:rsid w:val="00462F41"/>
    <w:rsid w:val="00472181"/>
    <w:rsid w:val="004B2362"/>
    <w:rsid w:val="004B4D08"/>
    <w:rsid w:val="004C7DAC"/>
    <w:rsid w:val="00535C8A"/>
    <w:rsid w:val="005557EA"/>
    <w:rsid w:val="00592EEB"/>
    <w:rsid w:val="0062416A"/>
    <w:rsid w:val="00676D63"/>
    <w:rsid w:val="00697A0E"/>
    <w:rsid w:val="006A64CD"/>
    <w:rsid w:val="00776C6C"/>
    <w:rsid w:val="00824BC0"/>
    <w:rsid w:val="0084482C"/>
    <w:rsid w:val="00886BD6"/>
    <w:rsid w:val="008A44F0"/>
    <w:rsid w:val="008B565B"/>
    <w:rsid w:val="008E545E"/>
    <w:rsid w:val="0092583F"/>
    <w:rsid w:val="00927086"/>
    <w:rsid w:val="00975FB8"/>
    <w:rsid w:val="009D5CF1"/>
    <w:rsid w:val="00A10CF9"/>
    <w:rsid w:val="00AA7559"/>
    <w:rsid w:val="00AB6582"/>
    <w:rsid w:val="00AE7162"/>
    <w:rsid w:val="00B551ED"/>
    <w:rsid w:val="00B67045"/>
    <w:rsid w:val="00BC2F92"/>
    <w:rsid w:val="00BF1F85"/>
    <w:rsid w:val="00C06828"/>
    <w:rsid w:val="00C40416"/>
    <w:rsid w:val="00C43244"/>
    <w:rsid w:val="00D6613E"/>
    <w:rsid w:val="00D67FE5"/>
    <w:rsid w:val="00D87083"/>
    <w:rsid w:val="00E4503E"/>
    <w:rsid w:val="00E463A6"/>
    <w:rsid w:val="00E71478"/>
    <w:rsid w:val="00E716C3"/>
    <w:rsid w:val="00EF2DF7"/>
    <w:rsid w:val="00F0584C"/>
    <w:rsid w:val="00F068C8"/>
    <w:rsid w:val="00F6062B"/>
    <w:rsid w:val="00F7292B"/>
    <w:rsid w:val="00F81EEF"/>
    <w:rsid w:val="00FC57C1"/>
    <w:rsid w:val="00FD0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9782A-9308-4029-AD7A-5298C5034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4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416"/>
    <w:pPr>
      <w:ind w:left="720"/>
      <w:contextualSpacing/>
    </w:pPr>
  </w:style>
  <w:style w:type="table" w:styleId="TableGrid">
    <w:name w:val="Table Grid"/>
    <w:basedOn w:val="TableNormal"/>
    <w:uiPriority w:val="59"/>
    <w:rsid w:val="00C40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35C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C8A"/>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35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C8A"/>
    <w:rPr>
      <w:rFonts w:ascii="Tahoma" w:hAnsi="Tahoma" w:cs="Tahoma"/>
      <w:sz w:val="16"/>
      <w:szCs w:val="16"/>
    </w:rPr>
  </w:style>
  <w:style w:type="paragraph" w:styleId="Header">
    <w:name w:val="header"/>
    <w:basedOn w:val="Normal"/>
    <w:link w:val="HeaderChar"/>
    <w:uiPriority w:val="99"/>
    <w:unhideWhenUsed/>
    <w:rsid w:val="0027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5CAA"/>
  </w:style>
  <w:style w:type="paragraph" w:styleId="Footer">
    <w:name w:val="footer"/>
    <w:basedOn w:val="Normal"/>
    <w:link w:val="FooterChar"/>
    <w:uiPriority w:val="99"/>
    <w:unhideWhenUsed/>
    <w:rsid w:val="0027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5CAA"/>
  </w:style>
  <w:style w:type="character" w:styleId="PlaceholderText">
    <w:name w:val="Placeholder Text"/>
    <w:basedOn w:val="DefaultParagraphFont"/>
    <w:uiPriority w:val="99"/>
    <w:semiHidden/>
    <w:rsid w:val="002D520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835790">
      <w:bodyDiv w:val="1"/>
      <w:marLeft w:val="0"/>
      <w:marRight w:val="0"/>
      <w:marTop w:val="0"/>
      <w:marBottom w:val="0"/>
      <w:divBdr>
        <w:top w:val="none" w:sz="0" w:space="0" w:color="auto"/>
        <w:left w:val="none" w:sz="0" w:space="0" w:color="auto"/>
        <w:bottom w:val="none" w:sz="0" w:space="0" w:color="auto"/>
        <w:right w:val="none" w:sz="0" w:space="0" w:color="auto"/>
      </w:divBdr>
    </w:div>
    <w:div w:id="1075056261">
      <w:bodyDiv w:val="1"/>
      <w:marLeft w:val="0"/>
      <w:marRight w:val="0"/>
      <w:marTop w:val="0"/>
      <w:marBottom w:val="0"/>
      <w:divBdr>
        <w:top w:val="none" w:sz="0" w:space="0" w:color="auto"/>
        <w:left w:val="none" w:sz="0" w:space="0" w:color="auto"/>
        <w:bottom w:val="none" w:sz="0" w:space="0" w:color="auto"/>
        <w:right w:val="none" w:sz="0" w:space="0" w:color="auto"/>
      </w:divBdr>
    </w:div>
    <w:div w:id="170656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772804-655D-4320-AFCD-404EC50CB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Kew</dc:creator>
  <cp:lastModifiedBy>katew@mslogisticsltd.com</cp:lastModifiedBy>
  <cp:revision>2</cp:revision>
  <cp:lastPrinted>2020-10-01T10:27:00Z</cp:lastPrinted>
  <dcterms:created xsi:type="dcterms:W3CDTF">2020-12-23T10:58:00Z</dcterms:created>
  <dcterms:modified xsi:type="dcterms:W3CDTF">2020-12-23T10:58:00Z</dcterms:modified>
</cp:coreProperties>
</file>